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B3B" w:rsidRDefault="00656B3B" w:rsidP="00656B3B">
      <w:pPr>
        <w:rPr>
          <w:lang w:val="en-GB"/>
        </w:rPr>
      </w:pPr>
    </w:p>
    <w:p w:rsidR="00656B3B" w:rsidRDefault="00656B3B" w:rsidP="00656B3B">
      <w:pPr>
        <w:rPr>
          <w:lang w:val="en-GB"/>
        </w:rPr>
      </w:pPr>
    </w:p>
    <w:p w:rsidR="00656B3B" w:rsidRPr="00656B3B" w:rsidRDefault="00656B3B" w:rsidP="00656B3B">
      <w:pPr>
        <w:jc w:val="center"/>
        <w:rPr>
          <w:b/>
          <w:color w:val="00B0F0"/>
          <w:sz w:val="52"/>
          <w:szCs w:val="52"/>
          <w:lang w:val="en-GB"/>
        </w:rPr>
      </w:pPr>
      <w:r w:rsidRPr="00656B3B">
        <w:rPr>
          <w:b/>
          <w:color w:val="00B0F0"/>
          <w:sz w:val="52"/>
          <w:szCs w:val="52"/>
          <w:lang w:val="en-GB"/>
        </w:rPr>
        <w:t xml:space="preserve">The City </w:t>
      </w:r>
      <w:proofErr w:type="gramStart"/>
      <w:r w:rsidRPr="00656B3B">
        <w:rPr>
          <w:b/>
          <w:color w:val="00B0F0"/>
          <w:sz w:val="52"/>
          <w:szCs w:val="52"/>
          <w:lang w:val="en-GB"/>
        </w:rPr>
        <w:t>Of</w:t>
      </w:r>
      <w:proofErr w:type="gramEnd"/>
      <w:r w:rsidRPr="00656B3B">
        <w:rPr>
          <w:b/>
          <w:color w:val="00B0F0"/>
          <w:sz w:val="52"/>
          <w:szCs w:val="52"/>
          <w:lang w:val="en-GB"/>
        </w:rPr>
        <w:t xml:space="preserve"> Porto</w:t>
      </w:r>
    </w:p>
    <w:p w:rsidR="00656B3B" w:rsidRDefault="00656B3B" w:rsidP="00656B3B">
      <w:pPr>
        <w:rPr>
          <w:lang w:val="en-GB"/>
        </w:rPr>
      </w:pPr>
    </w:p>
    <w:p w:rsidR="00656B3B" w:rsidRPr="00656B3B" w:rsidRDefault="00656B3B" w:rsidP="00FD0D65">
      <w:pPr>
        <w:spacing w:line="276" w:lineRule="auto"/>
        <w:jc w:val="both"/>
        <w:rPr>
          <w:lang w:val="en-GB"/>
        </w:rPr>
      </w:pPr>
      <w:r w:rsidRPr="00656B3B">
        <w:rPr>
          <w:lang w:val="en-GB"/>
        </w:rPr>
        <w:t xml:space="preserve">The history of the city of Porto </w:t>
      </w:r>
      <w:proofErr w:type="gramStart"/>
      <w:r w:rsidRPr="00656B3B">
        <w:rPr>
          <w:lang w:val="en-GB"/>
        </w:rPr>
        <w:t>dates back to</w:t>
      </w:r>
      <w:proofErr w:type="gramEnd"/>
      <w:r w:rsidRPr="00656B3B">
        <w:rPr>
          <w:lang w:val="en-GB"/>
        </w:rPr>
        <w:t xml:space="preserve"> the 1st century BC, when under Roman rule, the city played an important role in the main trade route between Lisbon and Braga. At the time, the city was known as Cale, or Portus Cale (origin of the name of Portugal), and was situated on the banks of the Douro River, where today are the cities of Porto and Vila Nova de Gaia.</w:t>
      </w:r>
    </w:p>
    <w:p w:rsidR="00656B3B" w:rsidRPr="00656B3B" w:rsidRDefault="00656B3B" w:rsidP="00FD0D65">
      <w:pPr>
        <w:spacing w:line="276" w:lineRule="auto"/>
        <w:jc w:val="both"/>
        <w:rPr>
          <w:lang w:val="en-GB"/>
        </w:rPr>
      </w:pPr>
      <w:r w:rsidRPr="00656B3B">
        <w:rPr>
          <w:lang w:val="en-GB"/>
        </w:rPr>
        <w:t xml:space="preserve">Between 410 and 584, the region was invaded by the Germanic peoples, who took control of the Romans and made the capital city, denominating it of Braga. However, the domination of the </w:t>
      </w:r>
      <w:proofErr w:type="spellStart"/>
      <w:r w:rsidRPr="00656B3B">
        <w:rPr>
          <w:lang w:val="en-GB"/>
        </w:rPr>
        <w:t>Suevos</w:t>
      </w:r>
      <w:proofErr w:type="spellEnd"/>
      <w:r w:rsidRPr="00656B3B">
        <w:rPr>
          <w:lang w:val="en-GB"/>
        </w:rPr>
        <w:t xml:space="preserve"> Germans over the city did not last long, and was successfully invaded by the Visigoths in 584, who again baptized the city of </w:t>
      </w:r>
      <w:proofErr w:type="spellStart"/>
      <w:r w:rsidRPr="00656B3B">
        <w:rPr>
          <w:lang w:val="en-GB"/>
        </w:rPr>
        <w:t>Portucalense</w:t>
      </w:r>
      <w:proofErr w:type="spellEnd"/>
      <w:r w:rsidRPr="00656B3B">
        <w:rPr>
          <w:lang w:val="en-GB"/>
        </w:rPr>
        <w:t>. Control of the region changed, again in 711, with the invasion of the Moors throughout much of the Iberian Peninsula.</w:t>
      </w:r>
    </w:p>
    <w:p w:rsidR="00656B3B" w:rsidRPr="00656B3B" w:rsidRDefault="00656B3B" w:rsidP="00FD0D65">
      <w:pPr>
        <w:spacing w:line="276" w:lineRule="auto"/>
        <w:jc w:val="both"/>
        <w:rPr>
          <w:lang w:val="en-GB"/>
        </w:rPr>
      </w:pPr>
      <w:r>
        <w:rPr>
          <w:lang w:val="en-GB"/>
        </w:rPr>
        <w:t xml:space="preserve">In 868, </w:t>
      </w:r>
      <w:proofErr w:type="spellStart"/>
      <w:r w:rsidRPr="00656B3B">
        <w:rPr>
          <w:lang w:val="en-GB"/>
        </w:rPr>
        <w:t>Vímara</w:t>
      </w:r>
      <w:proofErr w:type="spellEnd"/>
      <w:r w:rsidRPr="00656B3B">
        <w:rPr>
          <w:lang w:val="en-GB"/>
        </w:rPr>
        <w:t xml:space="preserve"> Peres overthrew the Moors, controlling the region from the Douro River to the Minho River, in the North, where it constituted the first county of Portugal (</w:t>
      </w:r>
      <w:proofErr w:type="spellStart"/>
      <w:r w:rsidRPr="00656B3B">
        <w:rPr>
          <w:lang w:val="en-GB"/>
        </w:rPr>
        <w:t>Portucalense</w:t>
      </w:r>
      <w:proofErr w:type="spellEnd"/>
      <w:r w:rsidRPr="00656B3B">
        <w:rPr>
          <w:lang w:val="en-GB"/>
        </w:rPr>
        <w:t xml:space="preserve"> County), thus creating a national identi</w:t>
      </w:r>
      <w:r>
        <w:rPr>
          <w:lang w:val="en-GB"/>
        </w:rPr>
        <w:t>ty and the base of Portugal as a</w:t>
      </w:r>
      <w:r w:rsidRPr="00656B3B">
        <w:rPr>
          <w:lang w:val="en-GB"/>
        </w:rPr>
        <w:t xml:space="preserve"> country.</w:t>
      </w:r>
    </w:p>
    <w:p w:rsidR="00656B3B" w:rsidRPr="00656B3B" w:rsidRDefault="00656B3B" w:rsidP="00FD0D65">
      <w:pPr>
        <w:spacing w:line="276" w:lineRule="auto"/>
        <w:jc w:val="both"/>
        <w:rPr>
          <w:lang w:val="en-GB"/>
        </w:rPr>
      </w:pPr>
      <w:r w:rsidRPr="00656B3B">
        <w:rPr>
          <w:lang w:val="en-GB"/>
        </w:rPr>
        <w:t>The county eventually succumbed after a battle between the Portuguese Count and Garcia of Galicia (now Spain), eventually regrouping in the Kingdom of Galicia in 1071.</w:t>
      </w:r>
    </w:p>
    <w:p w:rsidR="00656B3B" w:rsidRPr="00656B3B" w:rsidRDefault="00656B3B" w:rsidP="00FD0D65">
      <w:pPr>
        <w:spacing w:line="276" w:lineRule="auto"/>
        <w:jc w:val="both"/>
        <w:rPr>
          <w:lang w:val="en-GB"/>
        </w:rPr>
      </w:pPr>
      <w:r w:rsidRPr="00656B3B">
        <w:rPr>
          <w:lang w:val="en-GB"/>
        </w:rPr>
        <w:t xml:space="preserve">The </w:t>
      </w:r>
      <w:proofErr w:type="spellStart"/>
      <w:r w:rsidRPr="00656B3B">
        <w:rPr>
          <w:lang w:val="en-GB"/>
        </w:rPr>
        <w:t>Portucalense</w:t>
      </w:r>
      <w:proofErr w:type="spellEnd"/>
      <w:r w:rsidRPr="00656B3B">
        <w:rPr>
          <w:lang w:val="en-GB"/>
        </w:rPr>
        <w:t xml:space="preserve"> County </w:t>
      </w:r>
      <w:proofErr w:type="spellStart"/>
      <w:r w:rsidRPr="00656B3B">
        <w:rPr>
          <w:lang w:val="en-GB"/>
        </w:rPr>
        <w:t>reemerged</w:t>
      </w:r>
      <w:proofErr w:type="spellEnd"/>
      <w:r w:rsidRPr="00656B3B">
        <w:rPr>
          <w:lang w:val="en-GB"/>
        </w:rPr>
        <w:t xml:space="preserve"> again in 1096 by the hand of Henry of Burgundy as an offering of King Afonso VI of Leon, for the aid in the Reconquest of land to the Moors, to whom he should give vassalage, having also received the hand of his daughter, the </w:t>
      </w:r>
      <w:proofErr w:type="spellStart"/>
      <w:r w:rsidRPr="00656B3B">
        <w:rPr>
          <w:lang w:val="en-GB"/>
        </w:rPr>
        <w:t>Infanta</w:t>
      </w:r>
      <w:proofErr w:type="spellEnd"/>
      <w:r w:rsidRPr="00656B3B">
        <w:rPr>
          <w:lang w:val="en-GB"/>
        </w:rPr>
        <w:t xml:space="preserve"> D</w:t>
      </w:r>
      <w:r>
        <w:rPr>
          <w:lang w:val="en-GB"/>
        </w:rPr>
        <w:t>. Teresa.</w:t>
      </w:r>
      <w:r w:rsidRPr="00656B3B">
        <w:rPr>
          <w:lang w:val="en-GB"/>
        </w:rPr>
        <w:t xml:space="preserve"> The land of Portugal was then granted as a hereditary dowry of D. Teresa.</w:t>
      </w:r>
    </w:p>
    <w:p w:rsidR="00656B3B" w:rsidRPr="00656B3B" w:rsidRDefault="00656B3B" w:rsidP="00FD0D65">
      <w:pPr>
        <w:spacing w:line="276" w:lineRule="auto"/>
        <w:jc w:val="both"/>
        <w:rPr>
          <w:lang w:val="en-GB"/>
        </w:rPr>
      </w:pPr>
      <w:r w:rsidRPr="00656B3B">
        <w:rPr>
          <w:lang w:val="en-GB"/>
        </w:rPr>
        <w:t xml:space="preserve">Blessed by the waters of the Douro River in the fourteenth and fifteenth centuries, Porto was crucial in the development of Portuguese naval construction, and it was from Porto that in 1415, Prince Henry the Navigator set out to explore the West African coast, the Age of the Portuguese Discoveries. Under his command, the islands </w:t>
      </w:r>
      <w:bookmarkStart w:id="0" w:name="_GoBack"/>
      <w:bookmarkEnd w:id="0"/>
      <w:r w:rsidRPr="00656B3B">
        <w:rPr>
          <w:lang w:val="en-GB"/>
        </w:rPr>
        <w:t>of Madeira and the Azores were conquered in 1419 and 1427, respectively.</w:t>
      </w:r>
    </w:p>
    <w:p w:rsidR="00656B3B" w:rsidRPr="00656B3B" w:rsidRDefault="00656B3B" w:rsidP="00FD0D65">
      <w:pPr>
        <w:spacing w:line="276" w:lineRule="auto"/>
        <w:jc w:val="both"/>
        <w:rPr>
          <w:lang w:val="en-GB"/>
        </w:rPr>
      </w:pPr>
      <w:r w:rsidRPr="00656B3B">
        <w:rPr>
          <w:lang w:val="en-GB"/>
        </w:rPr>
        <w:t>During this time in the history of Oporto, its people were given the nickname "</w:t>
      </w:r>
      <w:proofErr w:type="spellStart"/>
      <w:r w:rsidRPr="00656B3B">
        <w:rPr>
          <w:lang w:val="en-GB"/>
        </w:rPr>
        <w:t>tripeiros</w:t>
      </w:r>
      <w:proofErr w:type="spellEnd"/>
      <w:r w:rsidRPr="00656B3B">
        <w:rPr>
          <w:lang w:val="en-GB"/>
        </w:rPr>
        <w:t xml:space="preserve">", since all the meat that existed was sent to the sailors, leaving to the people </w:t>
      </w:r>
      <w:proofErr w:type="spellStart"/>
      <w:r w:rsidRPr="00656B3B">
        <w:rPr>
          <w:lang w:val="en-GB"/>
        </w:rPr>
        <w:t>Portuense</w:t>
      </w:r>
      <w:proofErr w:type="spellEnd"/>
      <w:r w:rsidRPr="00656B3B">
        <w:rPr>
          <w:lang w:val="en-GB"/>
        </w:rPr>
        <w:t xml:space="preserve"> what was left, like the guts.</w:t>
      </w:r>
    </w:p>
    <w:p w:rsidR="00D35A1B" w:rsidRPr="00656B3B" w:rsidRDefault="00656B3B" w:rsidP="00FD0D65">
      <w:pPr>
        <w:spacing w:line="276" w:lineRule="auto"/>
        <w:jc w:val="both"/>
        <w:rPr>
          <w:lang w:val="en-GB"/>
        </w:rPr>
      </w:pPr>
      <w:r w:rsidRPr="00656B3B">
        <w:rPr>
          <w:lang w:val="en-GB"/>
        </w:rPr>
        <w:t>Porto is the second city and the fourth most populous municipality in Portugal, located in the Northwest of the country and capital of the North region. The municipality, with 41.42 km ² of area, has a population of 237 591 inhabitants within its administrative limits, being subdivided into seven parishes.</w:t>
      </w:r>
    </w:p>
    <w:sectPr w:rsidR="00D35A1B" w:rsidRPr="00656B3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A0B" w:rsidRDefault="00A60A0B" w:rsidP="00656B3B">
      <w:pPr>
        <w:spacing w:after="0" w:line="240" w:lineRule="auto"/>
      </w:pPr>
      <w:r>
        <w:separator/>
      </w:r>
    </w:p>
  </w:endnote>
  <w:endnote w:type="continuationSeparator" w:id="0">
    <w:p w:rsidR="00A60A0B" w:rsidRDefault="00A60A0B" w:rsidP="0065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A0B" w:rsidRDefault="00A60A0B" w:rsidP="00656B3B">
      <w:pPr>
        <w:spacing w:after="0" w:line="240" w:lineRule="auto"/>
      </w:pPr>
      <w:r>
        <w:separator/>
      </w:r>
    </w:p>
  </w:footnote>
  <w:footnote w:type="continuationSeparator" w:id="0">
    <w:p w:rsidR="00A60A0B" w:rsidRDefault="00A60A0B" w:rsidP="00656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B3B" w:rsidRDefault="00656B3B">
    <w:pPr>
      <w:pStyle w:val="Cabealho"/>
    </w:pPr>
    <w:r>
      <w:rPr>
        <w:noProof/>
      </w:rPr>
      <w:drawing>
        <wp:anchor distT="0" distB="0" distL="114300" distR="114300" simplePos="0" relativeHeight="251659264" behindDoc="1" locked="0" layoutInCell="1" allowOverlap="1" wp14:anchorId="03B53694" wp14:editId="59FB7BCB">
          <wp:simplePos x="0" y="0"/>
          <wp:positionH relativeFrom="column">
            <wp:posOffset>-929750</wp:posOffset>
          </wp:positionH>
          <wp:positionV relativeFrom="paragraph">
            <wp:posOffset>-262559</wp:posOffset>
          </wp:positionV>
          <wp:extent cx="1446530" cy="696595"/>
          <wp:effectExtent l="0" t="0" r="1270" b="8255"/>
          <wp:wrapTight wrapText="bothSides">
            <wp:wrapPolygon edited="0">
              <wp:start x="0" y="0"/>
              <wp:lineTo x="0" y="21265"/>
              <wp:lineTo x="21335" y="21265"/>
              <wp:lineTo x="21335" y="0"/>
              <wp:lineTo x="0" y="0"/>
            </wp:wrapPolygon>
          </wp:wrapTight>
          <wp:docPr id="398" name="Imagem 398" descr="C:\Users\tfoug\AppData\Local\Microsoft\Windows\INetCache\Content.Word\103470005.jpg"/>
          <wp:cNvGraphicFramePr/>
          <a:graphic xmlns:a="http://schemas.openxmlformats.org/drawingml/2006/main">
            <a:graphicData uri="http://schemas.openxmlformats.org/drawingml/2006/picture">
              <pic:pic xmlns:pic="http://schemas.openxmlformats.org/drawingml/2006/picture">
                <pic:nvPicPr>
                  <pic:cNvPr id="398" name="Imagem 398" descr="C:\Users\tfoug\AppData\Local\Microsoft\Windows\INetCache\Content.Word\103470005.jpg"/>
                  <pic:cNvPicPr/>
                </pic:nvPicPr>
                <pic:blipFill rotWithShape="1">
                  <a:blip r:embed="rId1">
                    <a:extLst>
                      <a:ext uri="{28A0092B-C50C-407E-A947-70E740481C1C}">
                        <a14:useLocalDpi xmlns:a14="http://schemas.microsoft.com/office/drawing/2010/main" val="0"/>
                      </a:ext>
                    </a:extLst>
                  </a:blip>
                  <a:srcRect t="23852" b="26888"/>
                  <a:stretch/>
                </pic:blipFill>
                <pic:spPr bwMode="auto">
                  <a:xfrm>
                    <a:off x="0" y="0"/>
                    <a:ext cx="1446530" cy="69659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3B"/>
    <w:rsid w:val="004061B2"/>
    <w:rsid w:val="005E3A45"/>
    <w:rsid w:val="00656B3B"/>
    <w:rsid w:val="007E7246"/>
    <w:rsid w:val="00A60A0B"/>
    <w:rsid w:val="00A719D4"/>
    <w:rsid w:val="00CD6D32"/>
    <w:rsid w:val="00FC1AD3"/>
    <w:rsid w:val="00FD0D6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0A982-0E3A-4F24-A93A-7AD45819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56B3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56B3B"/>
  </w:style>
  <w:style w:type="paragraph" w:styleId="Rodap">
    <w:name w:val="footer"/>
    <w:basedOn w:val="Normal"/>
    <w:link w:val="RodapCarter"/>
    <w:uiPriority w:val="99"/>
    <w:unhideWhenUsed/>
    <w:rsid w:val="00656B3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56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398</Words>
  <Characters>2154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tiago fougo</cp:lastModifiedBy>
  <cp:revision>5</cp:revision>
  <dcterms:created xsi:type="dcterms:W3CDTF">2018-12-05T18:37:00Z</dcterms:created>
  <dcterms:modified xsi:type="dcterms:W3CDTF">2018-12-21T19:49:00Z</dcterms:modified>
</cp:coreProperties>
</file>