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A589A" w14:textId="77777777" w:rsidR="00D35A1B" w:rsidRPr="00F67832" w:rsidRDefault="00971873" w:rsidP="00ED5376">
      <w:pPr>
        <w:jc w:val="center"/>
        <w:rPr>
          <w:b/>
          <w:color w:val="00B0F0"/>
          <w:sz w:val="52"/>
          <w:szCs w:val="52"/>
          <w:lang w:val="en-GB"/>
        </w:rPr>
      </w:pPr>
      <w:r w:rsidRPr="00F67832">
        <w:rPr>
          <w:b/>
          <w:color w:val="00B0F0"/>
          <w:sz w:val="52"/>
          <w:szCs w:val="52"/>
          <w:lang w:val="en-GB"/>
        </w:rPr>
        <w:t>Oporto Monuments</w:t>
      </w:r>
    </w:p>
    <w:p w14:paraId="3C35E15D" w14:textId="77777777" w:rsidR="00971873" w:rsidRPr="00F67832" w:rsidRDefault="00971873" w:rsidP="00971873">
      <w:pPr>
        <w:spacing w:line="276" w:lineRule="auto"/>
        <w:rPr>
          <w:lang w:val="en-GB"/>
        </w:rPr>
      </w:pPr>
    </w:p>
    <w:p w14:paraId="7A138952" w14:textId="77777777" w:rsidR="00971873" w:rsidRPr="00F67832" w:rsidRDefault="00971873" w:rsidP="00ED5376">
      <w:pPr>
        <w:spacing w:line="276" w:lineRule="auto"/>
        <w:jc w:val="both"/>
        <w:rPr>
          <w:lang w:val="en-GB"/>
        </w:rPr>
      </w:pPr>
      <w:r w:rsidRPr="00F67832">
        <w:rPr>
          <w:lang w:val="en-GB"/>
        </w:rPr>
        <w:t>Invicta City, of austere and simple beauty, the Port begins to dazzle the world and to enchant more and more tourists who visit the capital in the North of Portugal. In the last years the prizes happen. The city is more beautiful, many of the buildings have been recovered or are in recovery and tourists arrive in large numbers.</w:t>
      </w:r>
    </w:p>
    <w:p w14:paraId="5A87F524" w14:textId="77777777" w:rsidR="00971873" w:rsidRPr="00F67832" w:rsidRDefault="00971873" w:rsidP="00ED5376">
      <w:pPr>
        <w:spacing w:line="276" w:lineRule="auto"/>
        <w:jc w:val="both"/>
        <w:rPr>
          <w:lang w:val="en-GB"/>
        </w:rPr>
      </w:pPr>
      <w:r w:rsidRPr="00F67832">
        <w:rPr>
          <w:lang w:val="en-GB"/>
        </w:rPr>
        <w:t xml:space="preserve">It all started in 1996, when the historic </w:t>
      </w:r>
      <w:proofErr w:type="spellStart"/>
      <w:r w:rsidRPr="00F67832">
        <w:rPr>
          <w:lang w:val="en-GB"/>
        </w:rPr>
        <w:t>center</w:t>
      </w:r>
      <w:proofErr w:type="spellEnd"/>
      <w:r w:rsidRPr="00F67832">
        <w:rPr>
          <w:lang w:val="en-GB"/>
        </w:rPr>
        <w:t xml:space="preserve"> of the city of Oporto was considered a World Heritage Site by UNESCO. We could point out several reasons for the attribution of this recognition, but one thing we are certain: It is the urban landscape, drawn by the contours of the Porto house, its monuments built in centuries past and the knowledge to conjugate the old, with the contemporary, that make the Porto is a unique city to the world.</w:t>
      </w:r>
    </w:p>
    <w:p w14:paraId="2CD444B7" w14:textId="77777777" w:rsidR="00971873" w:rsidRPr="00F67832" w:rsidRDefault="00971873" w:rsidP="00ED5376">
      <w:pPr>
        <w:spacing w:line="276" w:lineRule="auto"/>
        <w:jc w:val="both"/>
        <w:rPr>
          <w:color w:val="00B0F0"/>
          <w:sz w:val="32"/>
          <w:lang w:val="en-GB"/>
        </w:rPr>
      </w:pPr>
    </w:p>
    <w:p w14:paraId="665CE3C4" w14:textId="77777777" w:rsidR="00971873" w:rsidRPr="00F67832" w:rsidRDefault="006A1A1F" w:rsidP="00971873">
      <w:pPr>
        <w:spacing w:line="276" w:lineRule="auto"/>
        <w:rPr>
          <w:b/>
          <w:color w:val="00B0F0"/>
          <w:sz w:val="32"/>
          <w:lang w:val="en-GB"/>
        </w:rPr>
      </w:pPr>
      <w:r w:rsidRPr="00F67832">
        <w:rPr>
          <w:rFonts w:eastAsia="Times New Roman" w:cstheme="minorHAnsi"/>
          <w:noProof/>
          <w:color w:val="000000" w:themeColor="text1"/>
          <w:lang w:val="en-GB" w:eastAsia="pt-PT"/>
        </w:rPr>
        <w:drawing>
          <wp:anchor distT="0" distB="0" distL="114300" distR="114300" simplePos="0" relativeHeight="251659264" behindDoc="1" locked="0" layoutInCell="1" allowOverlap="1" wp14:anchorId="66175E5C" wp14:editId="298BED61">
            <wp:simplePos x="0" y="0"/>
            <wp:positionH relativeFrom="margin">
              <wp:align>center</wp:align>
            </wp:positionH>
            <wp:positionV relativeFrom="paragraph">
              <wp:posOffset>572347</wp:posOffset>
            </wp:positionV>
            <wp:extent cx="5212080" cy="3558540"/>
            <wp:effectExtent l="0" t="0" r="7620" b="3810"/>
            <wp:wrapTight wrapText="bothSides">
              <wp:wrapPolygon edited="0">
                <wp:start x="0" y="0"/>
                <wp:lineTo x="0" y="21507"/>
                <wp:lineTo x="21553" y="21507"/>
                <wp:lineTo x="21553"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_big.jpg"/>
                    <pic:cNvPicPr/>
                  </pic:nvPicPr>
                  <pic:blipFill>
                    <a:blip r:embed="rId4">
                      <a:extLst>
                        <a:ext uri="{28A0092B-C50C-407E-A947-70E740481C1C}">
                          <a14:useLocalDpi xmlns:a14="http://schemas.microsoft.com/office/drawing/2010/main" val="0"/>
                        </a:ext>
                      </a:extLst>
                    </a:blip>
                    <a:stretch>
                      <a:fillRect/>
                    </a:stretch>
                  </pic:blipFill>
                  <pic:spPr>
                    <a:xfrm>
                      <a:off x="0" y="0"/>
                      <a:ext cx="5212080" cy="3558540"/>
                    </a:xfrm>
                    <a:prstGeom prst="rect">
                      <a:avLst/>
                    </a:prstGeom>
                  </pic:spPr>
                </pic:pic>
              </a:graphicData>
            </a:graphic>
          </wp:anchor>
        </w:drawing>
      </w:r>
      <w:r w:rsidR="00971873" w:rsidRPr="00F67832">
        <w:rPr>
          <w:b/>
          <w:color w:val="00B0F0"/>
          <w:sz w:val="32"/>
          <w:lang w:val="en-GB"/>
        </w:rPr>
        <w:t xml:space="preserve">Oporto </w:t>
      </w:r>
      <w:proofErr w:type="spellStart"/>
      <w:r w:rsidR="00971873" w:rsidRPr="00F67832">
        <w:rPr>
          <w:b/>
          <w:color w:val="00B0F0"/>
          <w:sz w:val="32"/>
          <w:lang w:val="en-GB"/>
        </w:rPr>
        <w:t>Sé</w:t>
      </w:r>
      <w:proofErr w:type="spellEnd"/>
      <w:r w:rsidR="00971873" w:rsidRPr="00F67832">
        <w:rPr>
          <w:b/>
          <w:color w:val="00B0F0"/>
          <w:sz w:val="32"/>
          <w:lang w:val="en-GB"/>
        </w:rPr>
        <w:t xml:space="preserve"> Cathedral</w:t>
      </w:r>
    </w:p>
    <w:p w14:paraId="149AB464" w14:textId="77777777" w:rsidR="00971873" w:rsidRPr="00F67832" w:rsidRDefault="00971873" w:rsidP="00971873">
      <w:pPr>
        <w:spacing w:line="276" w:lineRule="auto"/>
        <w:rPr>
          <w:color w:val="00B0F0"/>
          <w:sz w:val="32"/>
          <w:lang w:val="en-GB"/>
        </w:rPr>
      </w:pPr>
    </w:p>
    <w:p w14:paraId="0E07202C" w14:textId="77777777" w:rsidR="00971873" w:rsidRPr="00F67832" w:rsidRDefault="00971873" w:rsidP="00ED5376">
      <w:pPr>
        <w:spacing w:line="276" w:lineRule="auto"/>
        <w:jc w:val="both"/>
        <w:rPr>
          <w:lang w:val="en-GB"/>
        </w:rPr>
      </w:pPr>
      <w:r w:rsidRPr="00F67832">
        <w:rPr>
          <w:lang w:val="en-GB"/>
        </w:rPr>
        <w:t>The Cathedral of Porto (or Oporto Cathedral) is one of the main monuments of the city, including national monument and episcopal seat of Portugal.</w:t>
      </w:r>
    </w:p>
    <w:p w14:paraId="4269E22B" w14:textId="77777777" w:rsidR="00971873" w:rsidRPr="00F67832" w:rsidRDefault="00971873" w:rsidP="00ED5376">
      <w:pPr>
        <w:spacing w:line="276" w:lineRule="auto"/>
        <w:jc w:val="both"/>
        <w:rPr>
          <w:lang w:val="en-GB"/>
        </w:rPr>
      </w:pPr>
      <w:r w:rsidRPr="00F67832">
        <w:rPr>
          <w:lang w:val="en-GB"/>
        </w:rPr>
        <w:t xml:space="preserve">It </w:t>
      </w:r>
      <w:proofErr w:type="gramStart"/>
      <w:r w:rsidRPr="00F67832">
        <w:rPr>
          <w:lang w:val="en-GB"/>
        </w:rPr>
        <w:t>is located in</w:t>
      </w:r>
      <w:proofErr w:type="gramEnd"/>
      <w:r w:rsidRPr="00F67832">
        <w:rPr>
          <w:lang w:val="en-GB"/>
        </w:rPr>
        <w:t xml:space="preserve"> the historical </w:t>
      </w:r>
      <w:proofErr w:type="spellStart"/>
      <w:r w:rsidRPr="00F67832">
        <w:rPr>
          <w:lang w:val="en-GB"/>
        </w:rPr>
        <w:t>center</w:t>
      </w:r>
      <w:proofErr w:type="spellEnd"/>
      <w:r w:rsidRPr="00F67832">
        <w:rPr>
          <w:lang w:val="en-GB"/>
        </w:rPr>
        <w:t xml:space="preserve"> of the city and in the upper part of the Bairro da </w:t>
      </w:r>
      <w:proofErr w:type="spellStart"/>
      <w:r w:rsidRPr="00F67832">
        <w:rPr>
          <w:lang w:val="en-GB"/>
        </w:rPr>
        <w:t>Sé</w:t>
      </w:r>
      <w:proofErr w:type="spellEnd"/>
      <w:r w:rsidRPr="00F67832">
        <w:rPr>
          <w:lang w:val="en-GB"/>
        </w:rPr>
        <w:t>, one of the main districts of the city of Porto.</w:t>
      </w:r>
    </w:p>
    <w:p w14:paraId="73166F93" w14:textId="77777777" w:rsidR="00971873" w:rsidRPr="00F67832" w:rsidRDefault="00971873" w:rsidP="00971873">
      <w:pPr>
        <w:spacing w:line="276" w:lineRule="auto"/>
        <w:rPr>
          <w:lang w:val="en-GB"/>
        </w:rPr>
      </w:pPr>
    </w:p>
    <w:p w14:paraId="3EC34015" w14:textId="77777777" w:rsidR="00971873" w:rsidRPr="00F67832" w:rsidRDefault="00AA34B5" w:rsidP="00971873">
      <w:pPr>
        <w:spacing w:line="276" w:lineRule="auto"/>
        <w:rPr>
          <w:lang w:val="en-GB"/>
        </w:rPr>
      </w:pPr>
      <w:r w:rsidRPr="00F67832">
        <w:rPr>
          <w:rFonts w:eastAsia="Times New Roman" w:cstheme="minorHAnsi"/>
          <w:noProof/>
          <w:color w:val="000000" w:themeColor="text1"/>
          <w:lang w:val="en-GB" w:eastAsia="pt-PT"/>
        </w:rPr>
        <w:drawing>
          <wp:inline distT="0" distB="0" distL="0" distR="0" wp14:anchorId="781E62AC" wp14:editId="40BC68C7">
            <wp:extent cx="5400040" cy="1917065"/>
            <wp:effectExtent l="0" t="0" r="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ustro_se_we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1917065"/>
                    </a:xfrm>
                    <a:prstGeom prst="rect">
                      <a:avLst/>
                    </a:prstGeom>
                  </pic:spPr>
                </pic:pic>
              </a:graphicData>
            </a:graphic>
          </wp:inline>
        </w:drawing>
      </w:r>
    </w:p>
    <w:p w14:paraId="637E2BD6" w14:textId="77777777" w:rsidR="00AA34B5" w:rsidRPr="00F67832" w:rsidRDefault="00AA34B5" w:rsidP="00ED5376">
      <w:pPr>
        <w:spacing w:line="276" w:lineRule="auto"/>
        <w:jc w:val="both"/>
        <w:rPr>
          <w:lang w:val="en-GB"/>
        </w:rPr>
      </w:pPr>
      <w:r w:rsidRPr="00F67832">
        <w:rPr>
          <w:lang w:val="en-GB"/>
        </w:rPr>
        <w:t>Its construction began in the first half of the century. XII and finished at the beginning of the century. XIII.</w:t>
      </w:r>
    </w:p>
    <w:p w14:paraId="7A649225" w14:textId="77777777" w:rsidR="00AA34B5" w:rsidRPr="00F67832" w:rsidRDefault="00AA34B5" w:rsidP="00ED5376">
      <w:pPr>
        <w:spacing w:line="276" w:lineRule="auto"/>
        <w:jc w:val="both"/>
        <w:rPr>
          <w:lang w:val="en-GB"/>
        </w:rPr>
      </w:pPr>
      <w:r w:rsidRPr="00F67832">
        <w:rPr>
          <w:lang w:val="en-GB"/>
        </w:rPr>
        <w:t>Initially Roman architecture, it underwent numerous changes over time, and the Gothic style was added through a funerary chapel, during the reign of D. João I.</w:t>
      </w:r>
    </w:p>
    <w:p w14:paraId="7F479ABC" w14:textId="77777777" w:rsidR="00AA34B5" w:rsidRPr="00F67832" w:rsidRDefault="00AA34B5" w:rsidP="00ED5376">
      <w:pPr>
        <w:spacing w:line="276" w:lineRule="auto"/>
        <w:jc w:val="both"/>
        <w:rPr>
          <w:lang w:val="en-GB"/>
        </w:rPr>
      </w:pPr>
      <w:r w:rsidRPr="00F67832">
        <w:rPr>
          <w:lang w:val="en-GB"/>
        </w:rPr>
        <w:t xml:space="preserve">In 1736, also the Italian </w:t>
      </w:r>
      <w:proofErr w:type="spellStart"/>
      <w:r w:rsidRPr="00F67832">
        <w:rPr>
          <w:lang w:val="en-GB"/>
        </w:rPr>
        <w:t>Nicolau</w:t>
      </w:r>
      <w:proofErr w:type="spellEnd"/>
      <w:r w:rsidRPr="00F67832">
        <w:rPr>
          <w:lang w:val="en-GB"/>
        </w:rPr>
        <w:t xml:space="preserve"> </w:t>
      </w:r>
      <w:proofErr w:type="spellStart"/>
      <w:r w:rsidRPr="00F67832">
        <w:rPr>
          <w:lang w:val="en-GB"/>
        </w:rPr>
        <w:t>Nasoni</w:t>
      </w:r>
      <w:proofErr w:type="spellEnd"/>
      <w:r w:rsidRPr="00F67832">
        <w:rPr>
          <w:lang w:val="en-GB"/>
        </w:rPr>
        <w:t xml:space="preserve">, added baroque details to the lateral facade of the </w:t>
      </w:r>
      <w:proofErr w:type="spellStart"/>
      <w:r w:rsidRPr="00F67832">
        <w:rPr>
          <w:lang w:val="en-GB"/>
        </w:rPr>
        <w:t>Sé</w:t>
      </w:r>
      <w:proofErr w:type="spellEnd"/>
      <w:r w:rsidRPr="00F67832">
        <w:rPr>
          <w:lang w:val="en-GB"/>
        </w:rPr>
        <w:t>.</w:t>
      </w:r>
    </w:p>
    <w:p w14:paraId="790823E4" w14:textId="77777777" w:rsidR="00AA34B5" w:rsidRPr="00F67832" w:rsidRDefault="00AA34B5" w:rsidP="00ED5376">
      <w:pPr>
        <w:spacing w:line="276" w:lineRule="auto"/>
        <w:jc w:val="both"/>
        <w:rPr>
          <w:lang w:val="en-GB"/>
        </w:rPr>
      </w:pPr>
      <w:proofErr w:type="gramStart"/>
      <w:r w:rsidRPr="00F67832">
        <w:rPr>
          <w:lang w:val="en-GB"/>
        </w:rPr>
        <w:t>Finally</w:t>
      </w:r>
      <w:proofErr w:type="gramEnd"/>
      <w:r w:rsidRPr="00F67832">
        <w:rPr>
          <w:lang w:val="en-GB"/>
        </w:rPr>
        <w:t xml:space="preserve"> in 1772 a new portal was constructed to replace the Roman original.</w:t>
      </w:r>
    </w:p>
    <w:p w14:paraId="4855DCEF" w14:textId="77777777" w:rsidR="00AA34B5" w:rsidRPr="00F67832" w:rsidRDefault="00AA34B5" w:rsidP="00ED5376">
      <w:pPr>
        <w:spacing w:line="276" w:lineRule="auto"/>
        <w:jc w:val="both"/>
        <w:rPr>
          <w:lang w:val="en-GB"/>
        </w:rPr>
      </w:pPr>
      <w:r w:rsidRPr="00F67832">
        <w:rPr>
          <w:lang w:val="en-GB"/>
        </w:rPr>
        <w:t xml:space="preserve">From the Cathedral you can go down to the </w:t>
      </w:r>
      <w:r w:rsidR="00F67832" w:rsidRPr="00F67832">
        <w:rPr>
          <w:lang w:val="en-GB"/>
        </w:rPr>
        <w:t>neighbouring</w:t>
      </w:r>
      <w:r w:rsidRPr="00F67832">
        <w:rPr>
          <w:lang w:val="en-GB"/>
        </w:rPr>
        <w:t xml:space="preserve"> district: Bairro da </w:t>
      </w:r>
      <w:proofErr w:type="spellStart"/>
      <w:r w:rsidRPr="00F67832">
        <w:rPr>
          <w:lang w:val="en-GB"/>
        </w:rPr>
        <w:t>Sé</w:t>
      </w:r>
      <w:proofErr w:type="spellEnd"/>
      <w:r w:rsidRPr="00F67832">
        <w:rPr>
          <w:lang w:val="en-GB"/>
        </w:rPr>
        <w:t xml:space="preserve">. It is one of the oldest and typical </w:t>
      </w:r>
      <w:r w:rsidR="00F67832" w:rsidRPr="00F67832">
        <w:rPr>
          <w:lang w:val="en-GB"/>
        </w:rPr>
        <w:t>neighbourhoods</w:t>
      </w:r>
      <w:r w:rsidRPr="00F67832">
        <w:rPr>
          <w:lang w:val="en-GB"/>
        </w:rPr>
        <w:t xml:space="preserve"> of Porto, made up of old houses and labyrinthine streets that wind the city up to </w:t>
      </w:r>
      <w:proofErr w:type="spellStart"/>
      <w:r w:rsidRPr="00F67832">
        <w:rPr>
          <w:lang w:val="en-GB"/>
        </w:rPr>
        <w:t>Ribeira</w:t>
      </w:r>
      <w:proofErr w:type="spellEnd"/>
      <w:r w:rsidRPr="00F67832">
        <w:rPr>
          <w:lang w:val="en-GB"/>
        </w:rPr>
        <w:t>.</w:t>
      </w:r>
    </w:p>
    <w:p w14:paraId="2109A773" w14:textId="77777777" w:rsidR="00AA34B5" w:rsidRPr="00B50FDC" w:rsidRDefault="00AA34B5" w:rsidP="00ED5376">
      <w:pPr>
        <w:spacing w:line="276" w:lineRule="auto"/>
        <w:jc w:val="both"/>
        <w:rPr>
          <w:b/>
        </w:rPr>
      </w:pPr>
      <w:proofErr w:type="spellStart"/>
      <w:r w:rsidRPr="00B50FDC">
        <w:rPr>
          <w:b/>
        </w:rPr>
        <w:t>Address</w:t>
      </w:r>
      <w:proofErr w:type="spellEnd"/>
      <w:r w:rsidRPr="00B50FDC">
        <w:rPr>
          <w:b/>
        </w:rPr>
        <w:t>:</w:t>
      </w:r>
    </w:p>
    <w:p w14:paraId="0A69AC77" w14:textId="77777777" w:rsidR="00AA34B5" w:rsidRPr="00B50FDC" w:rsidRDefault="00AA34B5" w:rsidP="00ED5376">
      <w:pPr>
        <w:spacing w:line="276" w:lineRule="auto"/>
        <w:jc w:val="both"/>
      </w:pPr>
      <w:r w:rsidRPr="00B50FDC">
        <w:t>Terreiro da Sé, 4050-573. Porto</w:t>
      </w:r>
    </w:p>
    <w:p w14:paraId="130A01DD" w14:textId="77777777" w:rsidR="00AA34B5" w:rsidRPr="00B50FDC" w:rsidRDefault="00AA34B5" w:rsidP="00AA34B5">
      <w:pPr>
        <w:spacing w:line="276" w:lineRule="auto"/>
      </w:pPr>
    </w:p>
    <w:p w14:paraId="01F62A58" w14:textId="77777777" w:rsidR="00AA34B5" w:rsidRPr="00B50FDC" w:rsidRDefault="00ED5376" w:rsidP="00AA34B5">
      <w:pPr>
        <w:spacing w:line="276" w:lineRule="auto"/>
        <w:rPr>
          <w:b/>
          <w:color w:val="00B0F0"/>
          <w:sz w:val="32"/>
        </w:rPr>
      </w:pPr>
      <w:r w:rsidRPr="00F67832">
        <w:rPr>
          <w:rFonts w:eastAsia="Times New Roman" w:cstheme="minorHAnsi"/>
          <w:b/>
          <w:noProof/>
          <w:color w:val="00B0F0"/>
          <w:lang w:val="en-GB" w:eastAsia="pt-PT"/>
        </w:rPr>
        <w:drawing>
          <wp:anchor distT="0" distB="0" distL="114300" distR="114300" simplePos="0" relativeHeight="251661312" behindDoc="1" locked="0" layoutInCell="1" allowOverlap="1" wp14:anchorId="170C83B8" wp14:editId="5625F31F">
            <wp:simplePos x="0" y="0"/>
            <wp:positionH relativeFrom="margin">
              <wp:align>left</wp:align>
            </wp:positionH>
            <wp:positionV relativeFrom="paragraph">
              <wp:posOffset>476462</wp:posOffset>
            </wp:positionV>
            <wp:extent cx="5471160" cy="2540000"/>
            <wp:effectExtent l="0" t="0" r="0" b="0"/>
            <wp:wrapTight wrapText="bothSides">
              <wp:wrapPolygon edited="0">
                <wp:start x="0" y="0"/>
                <wp:lineTo x="0" y="21384"/>
                <wp:lineTo x="21510" y="21384"/>
                <wp:lineTo x="21510"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TAQUE.jpg"/>
                    <pic:cNvPicPr/>
                  </pic:nvPicPr>
                  <pic:blipFill>
                    <a:blip r:embed="rId6">
                      <a:extLst>
                        <a:ext uri="{28A0092B-C50C-407E-A947-70E740481C1C}">
                          <a14:useLocalDpi xmlns:a14="http://schemas.microsoft.com/office/drawing/2010/main" val="0"/>
                        </a:ext>
                      </a:extLst>
                    </a:blip>
                    <a:stretch>
                      <a:fillRect/>
                    </a:stretch>
                  </pic:blipFill>
                  <pic:spPr>
                    <a:xfrm>
                      <a:off x="0" y="0"/>
                      <a:ext cx="5471160" cy="2540000"/>
                    </a:xfrm>
                    <a:prstGeom prst="rect">
                      <a:avLst/>
                    </a:prstGeom>
                  </pic:spPr>
                </pic:pic>
              </a:graphicData>
            </a:graphic>
            <wp14:sizeRelH relativeFrom="margin">
              <wp14:pctWidth>0</wp14:pctWidth>
            </wp14:sizeRelH>
            <wp14:sizeRelV relativeFrom="margin">
              <wp14:pctHeight>0</wp14:pctHeight>
            </wp14:sizeRelV>
          </wp:anchor>
        </w:drawing>
      </w:r>
      <w:r w:rsidRPr="00B50FDC">
        <w:rPr>
          <w:b/>
          <w:color w:val="00B0F0"/>
          <w:sz w:val="32"/>
        </w:rPr>
        <w:t>Casa da Mú</w:t>
      </w:r>
      <w:r w:rsidR="00AA34B5" w:rsidRPr="00B50FDC">
        <w:rPr>
          <w:b/>
          <w:color w:val="00B0F0"/>
          <w:sz w:val="32"/>
        </w:rPr>
        <w:t>sica</w:t>
      </w:r>
    </w:p>
    <w:p w14:paraId="5BC32824" w14:textId="77777777" w:rsidR="00AA34B5" w:rsidRPr="00B50FDC" w:rsidRDefault="00AA34B5" w:rsidP="00AA34B5">
      <w:pPr>
        <w:spacing w:line="276" w:lineRule="auto"/>
        <w:rPr>
          <w:color w:val="00B0F0"/>
          <w:sz w:val="32"/>
        </w:rPr>
      </w:pPr>
    </w:p>
    <w:p w14:paraId="68E7D36E" w14:textId="77777777" w:rsidR="00AA34B5" w:rsidRPr="00F67832" w:rsidRDefault="00AA34B5" w:rsidP="00ED5376">
      <w:pPr>
        <w:spacing w:line="276" w:lineRule="auto"/>
        <w:jc w:val="both"/>
        <w:rPr>
          <w:lang w:val="en-GB"/>
        </w:rPr>
      </w:pPr>
      <w:r w:rsidRPr="00F67832">
        <w:rPr>
          <w:lang w:val="en-GB"/>
        </w:rPr>
        <w:lastRenderedPageBreak/>
        <w:t>Casa da Música is a cultural building where concerts and events take place throughout the year. Its contemporary design is due to an architect of Dutch origin (Rem</w:t>
      </w:r>
    </w:p>
    <w:p w14:paraId="20A71873" w14:textId="77777777" w:rsidR="00AA34B5" w:rsidRPr="00F67832" w:rsidRDefault="00AA34B5" w:rsidP="00ED5376">
      <w:pPr>
        <w:spacing w:line="276" w:lineRule="auto"/>
        <w:jc w:val="both"/>
        <w:rPr>
          <w:lang w:val="en-GB"/>
        </w:rPr>
      </w:pPr>
      <w:r w:rsidRPr="00F67832">
        <w:rPr>
          <w:lang w:val="en-GB"/>
        </w:rPr>
        <w:t>Joolhaas), which has countless architectural projects around the world, with CCTV headquarters in Beijing being one of the best-known works.</w:t>
      </w:r>
    </w:p>
    <w:p w14:paraId="4561C66C" w14:textId="77777777" w:rsidR="00AA34B5" w:rsidRPr="00F67832" w:rsidRDefault="00AA34B5" w:rsidP="00ED5376">
      <w:pPr>
        <w:spacing w:line="276" w:lineRule="auto"/>
        <w:jc w:val="both"/>
        <w:rPr>
          <w:lang w:val="en-GB"/>
        </w:rPr>
      </w:pPr>
      <w:r w:rsidRPr="00F67832">
        <w:rPr>
          <w:lang w:val="en-GB"/>
        </w:rPr>
        <w:t>Its construction began in 1999 with the aim of coinciding with the year in which the city of Porto was elected European Capital of Culture (2001</w:t>
      </w:r>
      <w:r w:rsidR="00F67832" w:rsidRPr="00F67832">
        <w:rPr>
          <w:lang w:val="en-GB"/>
        </w:rPr>
        <w:t>) but</w:t>
      </w:r>
      <w:r w:rsidRPr="00F67832">
        <w:rPr>
          <w:lang w:val="en-GB"/>
        </w:rPr>
        <w:t xml:space="preserve"> was only fully completed in 2005.</w:t>
      </w:r>
    </w:p>
    <w:p w14:paraId="5306047C" w14:textId="77777777" w:rsidR="00AA34B5" w:rsidRPr="00F67832" w:rsidRDefault="00AA34B5" w:rsidP="00ED5376">
      <w:pPr>
        <w:spacing w:line="276" w:lineRule="auto"/>
        <w:jc w:val="both"/>
        <w:rPr>
          <w:lang w:val="en-GB"/>
        </w:rPr>
      </w:pPr>
      <w:r w:rsidRPr="00F67832">
        <w:rPr>
          <w:lang w:val="en-GB"/>
        </w:rPr>
        <w:t>Today it is one of the icons of the city of Porto, both nationally and internationally.</w:t>
      </w:r>
    </w:p>
    <w:p w14:paraId="28E6EE6D" w14:textId="77777777" w:rsidR="00AA34B5" w:rsidRPr="00F67832" w:rsidRDefault="00AA34B5" w:rsidP="00ED5376">
      <w:pPr>
        <w:spacing w:line="276" w:lineRule="auto"/>
        <w:jc w:val="both"/>
        <w:rPr>
          <w:lang w:val="en-GB"/>
        </w:rPr>
      </w:pPr>
      <w:r w:rsidRPr="00F67832">
        <w:rPr>
          <w:lang w:val="en-GB"/>
        </w:rPr>
        <w:t>The beauty of this building lies in its ability to adapt, as its main show room is suitable for multiple recreational and cultural activities.</w:t>
      </w:r>
    </w:p>
    <w:p w14:paraId="3E559C39" w14:textId="77777777" w:rsidR="00AA34B5" w:rsidRPr="00F67832" w:rsidRDefault="00AA34B5" w:rsidP="00ED5376">
      <w:pPr>
        <w:spacing w:line="276" w:lineRule="auto"/>
        <w:jc w:val="both"/>
        <w:rPr>
          <w:lang w:val="en-GB"/>
        </w:rPr>
      </w:pPr>
      <w:r w:rsidRPr="00F67832">
        <w:rPr>
          <w:lang w:val="en-GB"/>
        </w:rPr>
        <w:t>In addition to its perfect acoustics, ideal for all types of concerts, also Casa da Música Restaurant, on the top floor, has capacity for 250 people and has an exceptional view over the city of Oporto. It also functions as a bar with outdoor terrace, where electronic music predominates.</w:t>
      </w:r>
    </w:p>
    <w:p w14:paraId="7556FB43" w14:textId="77777777" w:rsidR="00AA34B5" w:rsidRPr="00F67832" w:rsidRDefault="00AA34B5" w:rsidP="00ED5376">
      <w:pPr>
        <w:spacing w:line="276" w:lineRule="auto"/>
        <w:jc w:val="both"/>
        <w:rPr>
          <w:lang w:val="en-GB"/>
        </w:rPr>
      </w:pPr>
      <w:r w:rsidRPr="00F67832">
        <w:rPr>
          <w:lang w:val="en-GB"/>
        </w:rPr>
        <w:t>During a full season, Casa da Música hosts classical music projects, electronic music projects, street music, among other theatrical performances.</w:t>
      </w:r>
    </w:p>
    <w:p w14:paraId="24F24143" w14:textId="77777777" w:rsidR="00AA34B5" w:rsidRPr="00B50FDC" w:rsidRDefault="00AA34B5" w:rsidP="00ED5376">
      <w:pPr>
        <w:spacing w:line="276" w:lineRule="auto"/>
        <w:jc w:val="both"/>
        <w:rPr>
          <w:b/>
        </w:rPr>
      </w:pPr>
      <w:proofErr w:type="spellStart"/>
      <w:r w:rsidRPr="00B50FDC">
        <w:rPr>
          <w:b/>
        </w:rPr>
        <w:t>Address</w:t>
      </w:r>
      <w:proofErr w:type="spellEnd"/>
      <w:r w:rsidRPr="00B50FDC">
        <w:rPr>
          <w:b/>
        </w:rPr>
        <w:t>:</w:t>
      </w:r>
    </w:p>
    <w:p w14:paraId="7CBE6DFE" w14:textId="77777777" w:rsidR="00AA34B5" w:rsidRPr="00B50FDC" w:rsidRDefault="00AA34B5" w:rsidP="00ED5376">
      <w:pPr>
        <w:spacing w:line="276" w:lineRule="auto"/>
        <w:jc w:val="both"/>
      </w:pPr>
      <w:r w:rsidRPr="00B50FDC">
        <w:t>Avenida da Boavista, 604-610</w:t>
      </w:r>
    </w:p>
    <w:p w14:paraId="308EB47E" w14:textId="77777777" w:rsidR="00AA34B5" w:rsidRPr="00B50FDC" w:rsidRDefault="00AA34B5" w:rsidP="00AA34B5">
      <w:pPr>
        <w:spacing w:line="276" w:lineRule="auto"/>
      </w:pPr>
    </w:p>
    <w:p w14:paraId="6DAF0C21" w14:textId="77777777" w:rsidR="00AA34B5" w:rsidRPr="00B50FDC" w:rsidRDefault="00AA34B5" w:rsidP="00AA34B5">
      <w:pPr>
        <w:spacing w:line="276" w:lineRule="auto"/>
        <w:rPr>
          <w:b/>
          <w:color w:val="00B0F0"/>
          <w:sz w:val="32"/>
        </w:rPr>
      </w:pPr>
      <w:r w:rsidRPr="00F67832">
        <w:rPr>
          <w:rFonts w:eastAsia="Times New Roman" w:cstheme="minorHAnsi"/>
          <w:b/>
          <w:noProof/>
          <w:color w:val="000000" w:themeColor="text1"/>
          <w:lang w:val="en-GB" w:eastAsia="pt-PT"/>
        </w:rPr>
        <w:drawing>
          <wp:anchor distT="0" distB="0" distL="114300" distR="114300" simplePos="0" relativeHeight="251663360" behindDoc="1" locked="0" layoutInCell="1" allowOverlap="1" wp14:anchorId="08ECDED5" wp14:editId="022D3A72">
            <wp:simplePos x="0" y="0"/>
            <wp:positionH relativeFrom="margin">
              <wp:align>left</wp:align>
            </wp:positionH>
            <wp:positionV relativeFrom="paragraph">
              <wp:posOffset>593514</wp:posOffset>
            </wp:positionV>
            <wp:extent cx="5400040" cy="3025775"/>
            <wp:effectExtent l="0" t="0" r="0" b="3175"/>
            <wp:wrapTight wrapText="bothSides">
              <wp:wrapPolygon edited="0">
                <wp:start x="0" y="0"/>
                <wp:lineTo x="0" y="21487"/>
                <wp:lineTo x="21488" y="21487"/>
                <wp:lineTo x="21488"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ãoBento-1060x594.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025775"/>
                    </a:xfrm>
                    <a:prstGeom prst="rect">
                      <a:avLst/>
                    </a:prstGeom>
                  </pic:spPr>
                </pic:pic>
              </a:graphicData>
            </a:graphic>
          </wp:anchor>
        </w:drawing>
      </w:r>
      <w:r w:rsidRPr="00B50FDC">
        <w:rPr>
          <w:b/>
          <w:color w:val="00B0F0"/>
          <w:sz w:val="32"/>
        </w:rPr>
        <w:t>Estação de S. Bento</w:t>
      </w:r>
    </w:p>
    <w:p w14:paraId="6F713D54" w14:textId="77777777" w:rsidR="00AA34B5" w:rsidRPr="00B50FDC" w:rsidRDefault="00AA34B5" w:rsidP="00AA34B5">
      <w:pPr>
        <w:spacing w:line="276" w:lineRule="auto"/>
        <w:rPr>
          <w:color w:val="00B0F0"/>
          <w:sz w:val="32"/>
        </w:rPr>
      </w:pPr>
    </w:p>
    <w:p w14:paraId="664ABCB8" w14:textId="77777777" w:rsidR="00AA34B5" w:rsidRPr="00F67832" w:rsidRDefault="00AA34B5" w:rsidP="00ED5376">
      <w:pPr>
        <w:spacing w:line="276" w:lineRule="auto"/>
        <w:jc w:val="both"/>
        <w:rPr>
          <w:lang w:val="en-GB"/>
        </w:rPr>
      </w:pPr>
      <w:r w:rsidRPr="00F67832">
        <w:rPr>
          <w:lang w:val="en-GB"/>
        </w:rPr>
        <w:t>The São Bento station is considered the most beautiful train station in Portugal and one of the most beautiful in the world.</w:t>
      </w:r>
    </w:p>
    <w:p w14:paraId="5C36CCC3" w14:textId="77777777" w:rsidR="00AA34B5" w:rsidRPr="00F67832" w:rsidRDefault="00AA34B5" w:rsidP="00ED5376">
      <w:pPr>
        <w:spacing w:line="276" w:lineRule="auto"/>
        <w:jc w:val="both"/>
        <w:rPr>
          <w:lang w:val="en-GB"/>
        </w:rPr>
      </w:pPr>
      <w:r w:rsidRPr="00F67832">
        <w:rPr>
          <w:rFonts w:eastAsia="Times New Roman" w:cstheme="minorHAnsi"/>
          <w:noProof/>
          <w:color w:val="000000" w:themeColor="text1"/>
          <w:lang w:val="en-GB" w:eastAsia="pt-PT"/>
        </w:rPr>
        <w:lastRenderedPageBreak/>
        <w:drawing>
          <wp:anchor distT="0" distB="0" distL="114300" distR="114300" simplePos="0" relativeHeight="251665408" behindDoc="1" locked="0" layoutInCell="1" allowOverlap="1" wp14:anchorId="1C27C936" wp14:editId="3D5ECD06">
            <wp:simplePos x="0" y="0"/>
            <wp:positionH relativeFrom="margin">
              <wp:align>left</wp:align>
            </wp:positionH>
            <wp:positionV relativeFrom="paragraph">
              <wp:posOffset>714375</wp:posOffset>
            </wp:positionV>
            <wp:extent cx="5400040" cy="3575050"/>
            <wp:effectExtent l="0" t="0" r="0" b="6350"/>
            <wp:wrapTight wrapText="bothSides">
              <wp:wrapPolygon edited="0">
                <wp:start x="0" y="0"/>
                <wp:lineTo x="0" y="21523"/>
                <wp:lineTo x="21488" y="21523"/>
                <wp:lineTo x="21488"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obento4-e1442018822105.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575050"/>
                    </a:xfrm>
                    <a:prstGeom prst="rect">
                      <a:avLst/>
                    </a:prstGeom>
                  </pic:spPr>
                </pic:pic>
              </a:graphicData>
            </a:graphic>
          </wp:anchor>
        </w:drawing>
      </w:r>
      <w:r w:rsidRPr="00F67832">
        <w:rPr>
          <w:lang w:val="en-GB"/>
        </w:rPr>
        <w:t xml:space="preserve">It is located a few meters from Avenida dos </w:t>
      </w:r>
      <w:proofErr w:type="spellStart"/>
      <w:r w:rsidRPr="00F67832">
        <w:rPr>
          <w:lang w:val="en-GB"/>
        </w:rPr>
        <w:t>Aliados</w:t>
      </w:r>
      <w:proofErr w:type="spellEnd"/>
      <w:r w:rsidRPr="00F67832">
        <w:rPr>
          <w:lang w:val="en-GB"/>
        </w:rPr>
        <w:t xml:space="preserve"> (in the </w:t>
      </w:r>
      <w:proofErr w:type="spellStart"/>
      <w:r w:rsidRPr="00F67832">
        <w:rPr>
          <w:lang w:val="en-GB"/>
        </w:rPr>
        <w:t>center</w:t>
      </w:r>
      <w:proofErr w:type="spellEnd"/>
      <w:r w:rsidRPr="00F67832">
        <w:rPr>
          <w:lang w:val="en-GB"/>
        </w:rPr>
        <w:t xml:space="preserve"> of the city) and although the train is not the way to get to the city, we strongly advise you to visit it to see its beautiful lobby.</w:t>
      </w:r>
    </w:p>
    <w:p w14:paraId="3D5A4096" w14:textId="77777777" w:rsidR="00AA34B5" w:rsidRPr="00F67832" w:rsidRDefault="00AA34B5" w:rsidP="00AA34B5">
      <w:pPr>
        <w:spacing w:line="276" w:lineRule="auto"/>
        <w:rPr>
          <w:lang w:val="en-GB"/>
        </w:rPr>
      </w:pPr>
    </w:p>
    <w:p w14:paraId="4A6C9BF9" w14:textId="77777777" w:rsidR="00ED5376" w:rsidRPr="00F67832" w:rsidRDefault="00ED5376" w:rsidP="00ED5376">
      <w:pPr>
        <w:spacing w:line="276" w:lineRule="auto"/>
        <w:jc w:val="both"/>
        <w:rPr>
          <w:lang w:val="en-GB"/>
        </w:rPr>
      </w:pPr>
    </w:p>
    <w:p w14:paraId="43A8855C" w14:textId="77777777" w:rsidR="00AA34B5" w:rsidRPr="00F67832" w:rsidRDefault="00AA34B5" w:rsidP="00ED5376">
      <w:pPr>
        <w:spacing w:line="276" w:lineRule="auto"/>
        <w:jc w:val="both"/>
        <w:rPr>
          <w:lang w:val="en-GB"/>
        </w:rPr>
      </w:pPr>
      <w:r w:rsidRPr="00F67832">
        <w:rPr>
          <w:lang w:val="en-GB"/>
        </w:rPr>
        <w:t xml:space="preserve">The building was built in granite and inaugurated in </w:t>
      </w:r>
      <w:proofErr w:type="gramStart"/>
      <w:r w:rsidRPr="00F67832">
        <w:rPr>
          <w:lang w:val="en-GB"/>
        </w:rPr>
        <w:t>1916, and</w:t>
      </w:r>
      <w:proofErr w:type="gramEnd"/>
      <w:r w:rsidRPr="00F67832">
        <w:rPr>
          <w:lang w:val="en-GB"/>
        </w:rPr>
        <w:t xml:space="preserve"> is an exceptional creation of the architect José Marques da Silva. On the other hand, the famous hand-painted tiles are the work of the artist Jorge </w:t>
      </w:r>
      <w:proofErr w:type="spellStart"/>
      <w:r w:rsidRPr="00F67832">
        <w:rPr>
          <w:lang w:val="en-GB"/>
        </w:rPr>
        <w:t>Colaço</w:t>
      </w:r>
      <w:proofErr w:type="spellEnd"/>
      <w:r w:rsidRPr="00F67832">
        <w:rPr>
          <w:lang w:val="en-GB"/>
        </w:rPr>
        <w:t>.</w:t>
      </w:r>
    </w:p>
    <w:p w14:paraId="3310F576" w14:textId="77777777" w:rsidR="00AA34B5" w:rsidRPr="00F67832" w:rsidRDefault="00AA34B5" w:rsidP="00ED5376">
      <w:pPr>
        <w:spacing w:line="276" w:lineRule="auto"/>
        <w:jc w:val="both"/>
        <w:rPr>
          <w:lang w:val="en-GB"/>
        </w:rPr>
      </w:pPr>
      <w:r w:rsidRPr="00F67832">
        <w:rPr>
          <w:lang w:val="en-GB"/>
        </w:rPr>
        <w:t xml:space="preserve">Entering the main lobby of the São Bento station is an impressive wall with twenty thousand tiles, with important scenes of Portuguese history, such as the Battle of </w:t>
      </w:r>
      <w:proofErr w:type="spellStart"/>
      <w:r w:rsidRPr="00F67832">
        <w:rPr>
          <w:lang w:val="en-GB"/>
        </w:rPr>
        <w:t>Valdevez</w:t>
      </w:r>
      <w:proofErr w:type="spellEnd"/>
      <w:r w:rsidRPr="00F67832">
        <w:rPr>
          <w:lang w:val="en-GB"/>
        </w:rPr>
        <w:t>, the conquest of Ceuta in 1415 or the visit of King Juan I to Port city.</w:t>
      </w:r>
    </w:p>
    <w:p w14:paraId="2CA57DF2" w14:textId="77777777" w:rsidR="00AA34B5" w:rsidRPr="00F67832" w:rsidRDefault="00AA34B5" w:rsidP="00AA34B5">
      <w:pPr>
        <w:spacing w:line="276" w:lineRule="auto"/>
        <w:rPr>
          <w:lang w:val="en-GB"/>
        </w:rPr>
      </w:pPr>
      <w:r w:rsidRPr="00F67832">
        <w:rPr>
          <w:lang w:val="en-GB"/>
        </w:rPr>
        <w:t>To not lose!</w:t>
      </w:r>
    </w:p>
    <w:p w14:paraId="63DD6ABA" w14:textId="77777777" w:rsidR="00AA34B5" w:rsidRPr="00F67832" w:rsidRDefault="00AA34B5" w:rsidP="00AA34B5">
      <w:pPr>
        <w:spacing w:line="276" w:lineRule="auto"/>
        <w:rPr>
          <w:lang w:val="en-GB"/>
        </w:rPr>
      </w:pPr>
    </w:p>
    <w:p w14:paraId="40545C27" w14:textId="77777777" w:rsidR="00AA34B5" w:rsidRPr="00F67832" w:rsidRDefault="00AA34B5" w:rsidP="00AA34B5">
      <w:pPr>
        <w:spacing w:line="276" w:lineRule="auto"/>
        <w:rPr>
          <w:lang w:val="en-GB"/>
        </w:rPr>
      </w:pPr>
    </w:p>
    <w:p w14:paraId="7F60244C" w14:textId="77777777" w:rsidR="00AA34B5" w:rsidRPr="00F67832" w:rsidRDefault="00AA34B5" w:rsidP="00AA34B5">
      <w:pPr>
        <w:spacing w:line="276" w:lineRule="auto"/>
        <w:rPr>
          <w:lang w:val="en-GB"/>
        </w:rPr>
      </w:pPr>
    </w:p>
    <w:p w14:paraId="265D7989" w14:textId="77777777" w:rsidR="00AA34B5" w:rsidRPr="00F67832" w:rsidRDefault="00AA34B5" w:rsidP="00AA34B5">
      <w:pPr>
        <w:spacing w:line="276" w:lineRule="auto"/>
        <w:rPr>
          <w:lang w:val="en-GB"/>
        </w:rPr>
      </w:pPr>
    </w:p>
    <w:p w14:paraId="6B0C5568" w14:textId="77777777" w:rsidR="00AA34B5" w:rsidRPr="00F67832" w:rsidRDefault="00AA34B5" w:rsidP="00AA34B5">
      <w:pPr>
        <w:spacing w:line="276" w:lineRule="auto"/>
        <w:rPr>
          <w:b/>
          <w:color w:val="00B0F0"/>
          <w:sz w:val="32"/>
          <w:lang w:val="en-GB"/>
        </w:rPr>
      </w:pPr>
      <w:r w:rsidRPr="00F67832">
        <w:rPr>
          <w:rFonts w:eastAsia="Times New Roman" w:cstheme="minorHAnsi"/>
          <w:b/>
          <w:noProof/>
          <w:color w:val="000000" w:themeColor="text1"/>
          <w:lang w:val="en-GB" w:eastAsia="pt-PT"/>
        </w:rPr>
        <w:lastRenderedPageBreak/>
        <w:drawing>
          <wp:anchor distT="0" distB="0" distL="114300" distR="114300" simplePos="0" relativeHeight="251667456" behindDoc="1" locked="0" layoutInCell="1" allowOverlap="1" wp14:anchorId="78EC36B1" wp14:editId="18FB2A80">
            <wp:simplePos x="0" y="0"/>
            <wp:positionH relativeFrom="margin">
              <wp:align>left</wp:align>
            </wp:positionH>
            <wp:positionV relativeFrom="paragraph">
              <wp:posOffset>489797</wp:posOffset>
            </wp:positionV>
            <wp:extent cx="5400040" cy="3936365"/>
            <wp:effectExtent l="0" t="0" r="0" b="6985"/>
            <wp:wrapTight wrapText="bothSides">
              <wp:wrapPolygon edited="0">
                <wp:start x="0" y="0"/>
                <wp:lineTo x="0" y="21534"/>
                <wp:lineTo x="21488" y="21534"/>
                <wp:lineTo x="21488"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579287_jqfpi.jpeg"/>
                    <pic:cNvPicPr/>
                  </pic:nvPicPr>
                  <pic:blipFill>
                    <a:blip r:embed="rId9">
                      <a:extLst>
                        <a:ext uri="{28A0092B-C50C-407E-A947-70E740481C1C}">
                          <a14:useLocalDpi xmlns:a14="http://schemas.microsoft.com/office/drawing/2010/main" val="0"/>
                        </a:ext>
                      </a:extLst>
                    </a:blip>
                    <a:stretch>
                      <a:fillRect/>
                    </a:stretch>
                  </pic:blipFill>
                  <pic:spPr>
                    <a:xfrm>
                      <a:off x="0" y="0"/>
                      <a:ext cx="5400040" cy="3936365"/>
                    </a:xfrm>
                    <a:prstGeom prst="rect">
                      <a:avLst/>
                    </a:prstGeom>
                  </pic:spPr>
                </pic:pic>
              </a:graphicData>
            </a:graphic>
          </wp:anchor>
        </w:drawing>
      </w:r>
      <w:proofErr w:type="spellStart"/>
      <w:r w:rsidRPr="00F67832">
        <w:rPr>
          <w:b/>
          <w:color w:val="00B0F0"/>
          <w:sz w:val="32"/>
          <w:lang w:val="en-GB"/>
        </w:rPr>
        <w:t>Igreja</w:t>
      </w:r>
      <w:proofErr w:type="spellEnd"/>
      <w:r w:rsidRPr="00F67832">
        <w:rPr>
          <w:b/>
          <w:color w:val="00B0F0"/>
          <w:sz w:val="32"/>
          <w:lang w:val="en-GB"/>
        </w:rPr>
        <w:t xml:space="preserve"> de S. Francisco</w:t>
      </w:r>
    </w:p>
    <w:p w14:paraId="53357269" w14:textId="77777777" w:rsidR="00AA34B5" w:rsidRPr="00F67832" w:rsidRDefault="00ED5376" w:rsidP="00ED5376">
      <w:pPr>
        <w:spacing w:line="276" w:lineRule="auto"/>
        <w:jc w:val="both"/>
        <w:rPr>
          <w:lang w:val="en-GB"/>
        </w:rPr>
      </w:pPr>
      <w:r w:rsidRPr="00F67832">
        <w:rPr>
          <w:lang w:val="en-GB"/>
        </w:rPr>
        <w:br/>
      </w:r>
      <w:r w:rsidR="00AA34B5" w:rsidRPr="00F67832">
        <w:rPr>
          <w:lang w:val="en-GB"/>
        </w:rPr>
        <w:t xml:space="preserve">One of the most impressive architectural monuments of the city of Porto is the São Francisco Church, located in the </w:t>
      </w:r>
      <w:proofErr w:type="spellStart"/>
      <w:r w:rsidR="00AA34B5" w:rsidRPr="00F67832">
        <w:rPr>
          <w:lang w:val="en-GB"/>
        </w:rPr>
        <w:t>center</w:t>
      </w:r>
      <w:proofErr w:type="spellEnd"/>
      <w:r w:rsidR="00AA34B5" w:rsidRPr="00F67832">
        <w:rPr>
          <w:lang w:val="en-GB"/>
        </w:rPr>
        <w:t xml:space="preserve"> of the city, just behind the </w:t>
      </w:r>
      <w:proofErr w:type="spellStart"/>
      <w:r w:rsidR="00AA34B5" w:rsidRPr="00F67832">
        <w:rPr>
          <w:lang w:val="en-GB"/>
        </w:rPr>
        <w:t>Palácio</w:t>
      </w:r>
      <w:proofErr w:type="spellEnd"/>
      <w:r w:rsidR="00AA34B5" w:rsidRPr="00F67832">
        <w:rPr>
          <w:lang w:val="en-GB"/>
        </w:rPr>
        <w:t xml:space="preserve"> da Bolsa in </w:t>
      </w:r>
      <w:proofErr w:type="spellStart"/>
      <w:r w:rsidR="00AA34B5" w:rsidRPr="00F67832">
        <w:rPr>
          <w:lang w:val="en-GB"/>
        </w:rPr>
        <w:t>Ribeira</w:t>
      </w:r>
      <w:proofErr w:type="spellEnd"/>
      <w:r w:rsidR="00AA34B5" w:rsidRPr="00F67832">
        <w:rPr>
          <w:lang w:val="en-GB"/>
        </w:rPr>
        <w:t>.</w:t>
      </w:r>
    </w:p>
    <w:p w14:paraId="44731B42" w14:textId="77777777" w:rsidR="00AA34B5" w:rsidRPr="00F67832" w:rsidRDefault="00AA34B5" w:rsidP="00ED5376">
      <w:pPr>
        <w:spacing w:line="276" w:lineRule="auto"/>
        <w:jc w:val="both"/>
        <w:rPr>
          <w:lang w:val="en-GB"/>
        </w:rPr>
      </w:pPr>
      <w:r w:rsidRPr="00F67832">
        <w:rPr>
          <w:rFonts w:eastAsia="Times New Roman" w:cstheme="minorHAnsi"/>
          <w:noProof/>
          <w:color w:val="000000" w:themeColor="text1"/>
          <w:lang w:val="en-GB" w:eastAsia="pt-PT"/>
        </w:rPr>
        <w:drawing>
          <wp:anchor distT="0" distB="0" distL="114300" distR="114300" simplePos="0" relativeHeight="251669504" behindDoc="1" locked="0" layoutInCell="1" allowOverlap="1" wp14:anchorId="769A3043" wp14:editId="143A6A49">
            <wp:simplePos x="0" y="0"/>
            <wp:positionH relativeFrom="margin">
              <wp:posOffset>-12912</wp:posOffset>
            </wp:positionH>
            <wp:positionV relativeFrom="paragraph">
              <wp:posOffset>953347</wp:posOffset>
            </wp:positionV>
            <wp:extent cx="5400040" cy="2597785"/>
            <wp:effectExtent l="0" t="0" r="0" b="0"/>
            <wp:wrapTight wrapText="bothSides">
              <wp:wrapPolygon edited="0">
                <wp:start x="0" y="0"/>
                <wp:lineTo x="0" y="21384"/>
                <wp:lineTo x="21488" y="21384"/>
                <wp:lineTo x="21488"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greja-de-sao-francisco.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2597785"/>
                    </a:xfrm>
                    <a:prstGeom prst="rect">
                      <a:avLst/>
                    </a:prstGeom>
                  </pic:spPr>
                </pic:pic>
              </a:graphicData>
            </a:graphic>
          </wp:anchor>
        </w:drawing>
      </w:r>
      <w:r w:rsidRPr="00F67832">
        <w:rPr>
          <w:lang w:val="en-GB"/>
        </w:rPr>
        <w:t>Its construction began in the 19th century. XIV by the Franciscans, undergoing some modifications throughout the centuries. Built essentially from Brazilian wood and gold, the most impressive is undoubtedly the baroque details inside, transporting the visitors for the time of the discoveries and colonization of Brazil.</w:t>
      </w:r>
    </w:p>
    <w:p w14:paraId="0EE98926" w14:textId="77777777" w:rsidR="00AA34B5" w:rsidRPr="00F67832" w:rsidRDefault="00AA34B5" w:rsidP="00ED5376">
      <w:pPr>
        <w:spacing w:line="276" w:lineRule="auto"/>
        <w:jc w:val="both"/>
        <w:rPr>
          <w:lang w:val="en-GB"/>
        </w:rPr>
      </w:pPr>
      <w:r w:rsidRPr="00F67832">
        <w:rPr>
          <w:lang w:val="en-GB"/>
        </w:rPr>
        <w:lastRenderedPageBreak/>
        <w:t>For lovers of architecture and art, it is certainly a must-see site. Besides its own wealth inside the church, it also has a Gothic convent, catacombs and a small museum with church pieces.</w:t>
      </w:r>
    </w:p>
    <w:p w14:paraId="303F25F0" w14:textId="77777777" w:rsidR="00AA34B5" w:rsidRPr="00B50FDC" w:rsidRDefault="00AA34B5" w:rsidP="00AA34B5">
      <w:pPr>
        <w:spacing w:line="276" w:lineRule="auto"/>
        <w:rPr>
          <w:b/>
        </w:rPr>
      </w:pPr>
      <w:proofErr w:type="spellStart"/>
      <w:r w:rsidRPr="00B50FDC">
        <w:rPr>
          <w:b/>
        </w:rPr>
        <w:t>Address</w:t>
      </w:r>
      <w:proofErr w:type="spellEnd"/>
      <w:r w:rsidRPr="00B50FDC">
        <w:rPr>
          <w:b/>
        </w:rPr>
        <w:t>:</w:t>
      </w:r>
    </w:p>
    <w:p w14:paraId="019F2555" w14:textId="77777777" w:rsidR="00AA34B5" w:rsidRPr="00B50FDC" w:rsidRDefault="00AA34B5" w:rsidP="00AA34B5">
      <w:pPr>
        <w:spacing w:line="276" w:lineRule="auto"/>
      </w:pPr>
      <w:r w:rsidRPr="00B50FDC">
        <w:t>Rua do Infante Dom Henrique</w:t>
      </w:r>
    </w:p>
    <w:p w14:paraId="5167E9BF" w14:textId="77777777" w:rsidR="00ED5376" w:rsidRPr="00F67832" w:rsidRDefault="00AA34B5" w:rsidP="00AA34B5">
      <w:pPr>
        <w:spacing w:line="276" w:lineRule="auto"/>
        <w:rPr>
          <w:b/>
          <w:lang w:val="en-GB"/>
        </w:rPr>
      </w:pPr>
      <w:r w:rsidRPr="00F67832">
        <w:rPr>
          <w:b/>
          <w:lang w:val="en-GB"/>
        </w:rPr>
        <w:t xml:space="preserve">Schedules: </w:t>
      </w:r>
    </w:p>
    <w:p w14:paraId="1A7F2340" w14:textId="77777777" w:rsidR="00AA34B5" w:rsidRPr="00F67832" w:rsidRDefault="00AA34B5" w:rsidP="00AA34B5">
      <w:pPr>
        <w:spacing w:line="276" w:lineRule="auto"/>
        <w:rPr>
          <w:lang w:val="en-GB"/>
        </w:rPr>
      </w:pPr>
      <w:r w:rsidRPr="00F67832">
        <w:rPr>
          <w:lang w:val="en-GB"/>
        </w:rPr>
        <w:t>9am to 6pm</w:t>
      </w:r>
    </w:p>
    <w:p w14:paraId="1A780B8B" w14:textId="77777777" w:rsidR="00AA34B5" w:rsidRPr="00F67832" w:rsidRDefault="00AA34B5" w:rsidP="00AA34B5">
      <w:pPr>
        <w:spacing w:line="276" w:lineRule="auto"/>
        <w:rPr>
          <w:lang w:val="en-GB"/>
        </w:rPr>
      </w:pPr>
    </w:p>
    <w:p w14:paraId="0A5F9D4E" w14:textId="77777777" w:rsidR="00AA34B5" w:rsidRPr="00F67832" w:rsidRDefault="00AA34B5" w:rsidP="00AA34B5">
      <w:pPr>
        <w:spacing w:line="276" w:lineRule="auto"/>
        <w:rPr>
          <w:b/>
          <w:color w:val="00B0F0"/>
          <w:sz w:val="32"/>
          <w:lang w:val="en-GB"/>
        </w:rPr>
      </w:pPr>
      <w:r w:rsidRPr="00F67832">
        <w:rPr>
          <w:rFonts w:eastAsia="Times New Roman" w:cstheme="minorHAnsi"/>
          <w:b/>
          <w:noProof/>
          <w:color w:val="00B0F0"/>
          <w:lang w:val="en-GB" w:eastAsia="pt-PT"/>
        </w:rPr>
        <w:drawing>
          <wp:anchor distT="0" distB="0" distL="114300" distR="114300" simplePos="0" relativeHeight="251671552" behindDoc="1" locked="0" layoutInCell="1" allowOverlap="1" wp14:anchorId="200C3462" wp14:editId="0F42607B">
            <wp:simplePos x="0" y="0"/>
            <wp:positionH relativeFrom="margin">
              <wp:align>right</wp:align>
            </wp:positionH>
            <wp:positionV relativeFrom="paragraph">
              <wp:posOffset>436880</wp:posOffset>
            </wp:positionV>
            <wp:extent cx="5400040" cy="3382010"/>
            <wp:effectExtent l="0" t="0" r="0" b="8890"/>
            <wp:wrapTight wrapText="bothSides">
              <wp:wrapPolygon edited="0">
                <wp:start x="0" y="0"/>
                <wp:lineTo x="0" y="21535"/>
                <wp:lineTo x="21488" y="21535"/>
                <wp:lineTo x="21488"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istal.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3382010"/>
                    </a:xfrm>
                    <a:prstGeom prst="rect">
                      <a:avLst/>
                    </a:prstGeom>
                  </pic:spPr>
                </pic:pic>
              </a:graphicData>
            </a:graphic>
          </wp:anchor>
        </w:drawing>
      </w:r>
      <w:proofErr w:type="spellStart"/>
      <w:r w:rsidRPr="00F67832">
        <w:rPr>
          <w:b/>
          <w:color w:val="00B0F0"/>
          <w:sz w:val="32"/>
          <w:lang w:val="en-GB"/>
        </w:rPr>
        <w:t>Palácio</w:t>
      </w:r>
      <w:proofErr w:type="spellEnd"/>
      <w:r w:rsidRPr="00F67832">
        <w:rPr>
          <w:b/>
          <w:color w:val="00B0F0"/>
          <w:sz w:val="32"/>
          <w:lang w:val="en-GB"/>
        </w:rPr>
        <w:t xml:space="preserve"> de Cristal</w:t>
      </w:r>
    </w:p>
    <w:p w14:paraId="11226998" w14:textId="77777777" w:rsidR="00ED5376" w:rsidRPr="00F67832" w:rsidRDefault="00ED5376" w:rsidP="00AA34B5">
      <w:pPr>
        <w:spacing w:line="276" w:lineRule="auto"/>
        <w:rPr>
          <w:lang w:val="en-GB"/>
        </w:rPr>
      </w:pPr>
    </w:p>
    <w:p w14:paraId="70399ECB" w14:textId="77777777" w:rsidR="00AA34B5" w:rsidRPr="00F67832" w:rsidRDefault="00AA34B5" w:rsidP="00ED5376">
      <w:pPr>
        <w:spacing w:line="276" w:lineRule="auto"/>
        <w:jc w:val="both"/>
        <w:rPr>
          <w:lang w:val="en-GB"/>
        </w:rPr>
      </w:pPr>
      <w:r w:rsidRPr="00F67832">
        <w:rPr>
          <w:lang w:val="en-GB"/>
        </w:rPr>
        <w:t xml:space="preserve">Very close to the </w:t>
      </w:r>
      <w:proofErr w:type="spellStart"/>
      <w:r w:rsidRPr="00F67832">
        <w:rPr>
          <w:lang w:val="en-GB"/>
        </w:rPr>
        <w:t>center</w:t>
      </w:r>
      <w:proofErr w:type="spellEnd"/>
      <w:r w:rsidRPr="00F67832">
        <w:rPr>
          <w:lang w:val="en-GB"/>
        </w:rPr>
        <w:t xml:space="preserve"> of the city is this precious botanical garden that bears this peculiar name: Palacio de Cristal.</w:t>
      </w:r>
    </w:p>
    <w:p w14:paraId="6D8DC2E3" w14:textId="77777777" w:rsidR="00AA34B5" w:rsidRPr="00F67832" w:rsidRDefault="00AA34B5" w:rsidP="00ED5376">
      <w:pPr>
        <w:spacing w:line="276" w:lineRule="auto"/>
        <w:jc w:val="both"/>
        <w:rPr>
          <w:lang w:val="en-GB"/>
        </w:rPr>
      </w:pPr>
      <w:r w:rsidRPr="00F67832">
        <w:rPr>
          <w:lang w:val="en-GB"/>
        </w:rPr>
        <w:t>There is currently no palace inside. The name refers to a palace that was built exactly in the same place in 1865 by the English architect Thomas Dillen Jones, in which it used like model the Crystal Palace of London. It was a place where the Oporto International Exhibition and other important exhibitions were held.</w:t>
      </w:r>
    </w:p>
    <w:p w14:paraId="727A6317" w14:textId="77777777" w:rsidR="00AA34B5" w:rsidRPr="00F67832" w:rsidRDefault="00AA34B5" w:rsidP="00AA34B5">
      <w:pPr>
        <w:spacing w:line="276" w:lineRule="auto"/>
        <w:rPr>
          <w:color w:val="00B0F0"/>
          <w:sz w:val="32"/>
          <w:lang w:val="en-GB"/>
        </w:rPr>
      </w:pPr>
    </w:p>
    <w:p w14:paraId="5C386775" w14:textId="77777777" w:rsidR="00AA34B5" w:rsidRPr="00F67832" w:rsidRDefault="00AA34B5" w:rsidP="00AA34B5">
      <w:pPr>
        <w:spacing w:line="276" w:lineRule="auto"/>
        <w:rPr>
          <w:lang w:val="en-GB"/>
        </w:rPr>
      </w:pPr>
    </w:p>
    <w:p w14:paraId="7AE5E850" w14:textId="77777777" w:rsidR="00AA34B5" w:rsidRPr="00F67832" w:rsidRDefault="00AA34B5" w:rsidP="00AA34B5">
      <w:pPr>
        <w:spacing w:line="276" w:lineRule="auto"/>
        <w:rPr>
          <w:lang w:val="en-GB"/>
        </w:rPr>
      </w:pPr>
    </w:p>
    <w:p w14:paraId="610E4C15" w14:textId="77777777" w:rsidR="00AA34B5" w:rsidRPr="00F67832" w:rsidRDefault="00AA34B5" w:rsidP="00AA34B5">
      <w:pPr>
        <w:spacing w:line="276" w:lineRule="auto"/>
        <w:rPr>
          <w:lang w:val="en-GB"/>
        </w:rPr>
      </w:pPr>
    </w:p>
    <w:p w14:paraId="7C89A7C1" w14:textId="77777777" w:rsidR="00AA34B5" w:rsidRPr="00F67832" w:rsidRDefault="00AA34B5" w:rsidP="00AA34B5">
      <w:pPr>
        <w:spacing w:line="276" w:lineRule="auto"/>
        <w:rPr>
          <w:lang w:val="en-GB"/>
        </w:rPr>
      </w:pPr>
      <w:r w:rsidRPr="00F67832">
        <w:rPr>
          <w:rFonts w:eastAsia="Times New Roman" w:cstheme="minorHAnsi"/>
          <w:noProof/>
          <w:color w:val="000000" w:themeColor="text1"/>
          <w:lang w:val="en-GB" w:eastAsia="pt-PT"/>
        </w:rPr>
        <w:lastRenderedPageBreak/>
        <w:drawing>
          <wp:inline distT="0" distB="0" distL="0" distR="0" wp14:anchorId="007C101A" wp14:editId="32825883">
            <wp:extent cx="5400040" cy="3599815"/>
            <wp:effectExtent l="0" t="0" r="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istalportonovo.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47F5870E" w14:textId="77777777" w:rsidR="00AA34B5" w:rsidRPr="00F67832" w:rsidRDefault="00AA34B5" w:rsidP="00AA34B5">
      <w:pPr>
        <w:spacing w:line="276" w:lineRule="auto"/>
        <w:rPr>
          <w:lang w:val="en-GB"/>
        </w:rPr>
      </w:pPr>
      <w:r w:rsidRPr="00F67832">
        <w:rPr>
          <w:lang w:val="en-GB"/>
        </w:rPr>
        <w:t xml:space="preserve">The original building was unfortunately replaced by the current '' Rosa </w:t>
      </w:r>
      <w:proofErr w:type="spellStart"/>
      <w:r w:rsidRPr="00F67832">
        <w:rPr>
          <w:lang w:val="en-GB"/>
        </w:rPr>
        <w:t>Mota</w:t>
      </w:r>
      <w:proofErr w:type="spellEnd"/>
      <w:r w:rsidRPr="00F67832">
        <w:rPr>
          <w:lang w:val="en-GB"/>
        </w:rPr>
        <w:t xml:space="preserve"> Pavilion '', being a space destined to host different fairs and exhibitions that are celebrated in the city. In fact, this pavilion is not so special, but the gardens that surround it and the view that one has from there, are highly recommended.</w:t>
      </w:r>
    </w:p>
    <w:p w14:paraId="314B0C50" w14:textId="77777777" w:rsidR="00AA34B5" w:rsidRPr="00F67832" w:rsidRDefault="00AA34B5" w:rsidP="00AA34B5">
      <w:pPr>
        <w:spacing w:line="276" w:lineRule="auto"/>
        <w:rPr>
          <w:lang w:val="en-GB"/>
        </w:rPr>
      </w:pPr>
      <w:r w:rsidRPr="00F67832">
        <w:rPr>
          <w:rFonts w:eastAsia="Times New Roman" w:cstheme="minorHAnsi"/>
          <w:noProof/>
          <w:color w:val="000000" w:themeColor="text1"/>
          <w:lang w:val="en-GB" w:eastAsia="pt-PT"/>
        </w:rPr>
        <w:drawing>
          <wp:anchor distT="0" distB="0" distL="114300" distR="114300" simplePos="0" relativeHeight="251673600" behindDoc="1" locked="0" layoutInCell="1" allowOverlap="1" wp14:anchorId="4D8A73BB" wp14:editId="53869F9E">
            <wp:simplePos x="0" y="0"/>
            <wp:positionH relativeFrom="margin">
              <wp:align>right</wp:align>
            </wp:positionH>
            <wp:positionV relativeFrom="paragraph">
              <wp:posOffset>185208</wp:posOffset>
            </wp:positionV>
            <wp:extent cx="5400040" cy="3594100"/>
            <wp:effectExtent l="0" t="0" r="0" b="6350"/>
            <wp:wrapTight wrapText="bothSides">
              <wp:wrapPolygon edited="0">
                <wp:start x="0" y="0"/>
                <wp:lineTo x="0" y="21524"/>
                <wp:lineTo x="21488" y="21524"/>
                <wp:lineTo x="21488"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stapalaciocristal.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3594100"/>
                    </a:xfrm>
                    <a:prstGeom prst="rect">
                      <a:avLst/>
                    </a:prstGeom>
                  </pic:spPr>
                </pic:pic>
              </a:graphicData>
            </a:graphic>
          </wp:anchor>
        </w:drawing>
      </w:r>
    </w:p>
    <w:p w14:paraId="272425F1" w14:textId="77777777" w:rsidR="00AA34B5" w:rsidRPr="00F67832" w:rsidRDefault="00AA34B5" w:rsidP="00ED5376">
      <w:pPr>
        <w:spacing w:line="276" w:lineRule="auto"/>
        <w:jc w:val="both"/>
        <w:rPr>
          <w:lang w:val="en-GB"/>
        </w:rPr>
      </w:pPr>
      <w:r w:rsidRPr="00F67832">
        <w:rPr>
          <w:lang w:val="en-GB"/>
        </w:rPr>
        <w:lastRenderedPageBreak/>
        <w:t xml:space="preserve">These beautiful gardens of romantic architecture, opened in 1860, are the perfect place to relax, picnic, stroll or observe various animal species that roam freely. It's a small zoo in the </w:t>
      </w:r>
      <w:proofErr w:type="spellStart"/>
      <w:r w:rsidRPr="00F67832">
        <w:rPr>
          <w:lang w:val="en-GB"/>
        </w:rPr>
        <w:t>center</w:t>
      </w:r>
      <w:proofErr w:type="spellEnd"/>
      <w:r w:rsidRPr="00F67832">
        <w:rPr>
          <w:lang w:val="en-GB"/>
        </w:rPr>
        <w:t xml:space="preserve"> of town.</w:t>
      </w:r>
    </w:p>
    <w:p w14:paraId="30D04FF7" w14:textId="77777777" w:rsidR="00AA34B5" w:rsidRPr="00F67832" w:rsidRDefault="00AA34B5" w:rsidP="00ED5376">
      <w:pPr>
        <w:spacing w:line="276" w:lineRule="auto"/>
        <w:jc w:val="both"/>
        <w:rPr>
          <w:lang w:val="en-GB"/>
        </w:rPr>
      </w:pPr>
      <w:r w:rsidRPr="00F67832">
        <w:rPr>
          <w:rFonts w:eastAsia="Times New Roman" w:cstheme="minorHAnsi"/>
          <w:noProof/>
          <w:color w:val="000000" w:themeColor="text1"/>
          <w:lang w:val="en-GB" w:eastAsia="pt-PT"/>
        </w:rPr>
        <w:drawing>
          <wp:anchor distT="0" distB="0" distL="114300" distR="114300" simplePos="0" relativeHeight="251675648" behindDoc="1" locked="0" layoutInCell="1" allowOverlap="1" wp14:anchorId="6EA647EA" wp14:editId="7C21BBD6">
            <wp:simplePos x="0" y="0"/>
            <wp:positionH relativeFrom="margin">
              <wp:align>right</wp:align>
            </wp:positionH>
            <wp:positionV relativeFrom="paragraph">
              <wp:posOffset>568960</wp:posOffset>
            </wp:positionV>
            <wp:extent cx="5400040" cy="3611245"/>
            <wp:effectExtent l="0" t="0" r="0" b="8255"/>
            <wp:wrapTight wrapText="bothSides">
              <wp:wrapPolygon edited="0">
                <wp:start x="0" y="0"/>
                <wp:lineTo x="0" y="21535"/>
                <wp:lineTo x="21488" y="21535"/>
                <wp:lineTo x="21488"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31_3.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3611245"/>
                    </a:xfrm>
                    <a:prstGeom prst="rect">
                      <a:avLst/>
                    </a:prstGeom>
                  </pic:spPr>
                </pic:pic>
              </a:graphicData>
            </a:graphic>
          </wp:anchor>
        </w:drawing>
      </w:r>
      <w:r w:rsidRPr="00F67832">
        <w:rPr>
          <w:lang w:val="en-GB"/>
        </w:rPr>
        <w:t>Around the pavilion there are gardens and spaces with various environments. Each garden has a name a theme, in which every season of the year seems to change.</w:t>
      </w:r>
    </w:p>
    <w:p w14:paraId="42988029" w14:textId="77777777" w:rsidR="00AA34B5" w:rsidRPr="00F67832" w:rsidRDefault="00AA34B5" w:rsidP="00ED5376">
      <w:pPr>
        <w:spacing w:line="276" w:lineRule="auto"/>
        <w:jc w:val="both"/>
        <w:rPr>
          <w:lang w:val="en-GB"/>
        </w:rPr>
      </w:pPr>
    </w:p>
    <w:p w14:paraId="6F797F08" w14:textId="77777777" w:rsidR="00AA34B5" w:rsidRPr="00F67832" w:rsidRDefault="00AA34B5" w:rsidP="00ED5376">
      <w:pPr>
        <w:spacing w:line="276" w:lineRule="auto"/>
        <w:jc w:val="both"/>
        <w:rPr>
          <w:lang w:val="en-GB"/>
        </w:rPr>
      </w:pPr>
      <w:r w:rsidRPr="00F67832">
        <w:rPr>
          <w:lang w:val="en-GB"/>
        </w:rPr>
        <w:t>Water is also an important element and the Crystal Palace Gardens include it in fountains, lakes and precious views of the river.</w:t>
      </w:r>
    </w:p>
    <w:p w14:paraId="230B4374" w14:textId="77777777" w:rsidR="00AA34B5" w:rsidRPr="00F67832" w:rsidRDefault="00AA34B5" w:rsidP="00ED5376">
      <w:pPr>
        <w:spacing w:line="276" w:lineRule="auto"/>
        <w:jc w:val="both"/>
        <w:rPr>
          <w:lang w:val="en-GB"/>
        </w:rPr>
      </w:pPr>
      <w:r w:rsidRPr="00F67832">
        <w:rPr>
          <w:lang w:val="en-GB"/>
        </w:rPr>
        <w:t>As we mentioned earlier, it is also a botanical garden, so all species have associated their name and country of origin. From these gardens we can see not only the river Douro and its bridges, but also the flow of this river into the Atlantic Ocean.</w:t>
      </w:r>
    </w:p>
    <w:p w14:paraId="02278233" w14:textId="77777777" w:rsidR="00AA34B5" w:rsidRPr="00F67832" w:rsidRDefault="00AA34B5" w:rsidP="00ED5376">
      <w:pPr>
        <w:spacing w:line="276" w:lineRule="auto"/>
        <w:jc w:val="both"/>
        <w:rPr>
          <w:lang w:val="en-GB"/>
        </w:rPr>
      </w:pPr>
      <w:r w:rsidRPr="00F67832">
        <w:rPr>
          <w:lang w:val="en-GB"/>
        </w:rPr>
        <w:t>For a trip for two, or if you visit the city of Porto with your family, this is a must see.</w:t>
      </w:r>
    </w:p>
    <w:p w14:paraId="40BA95D3" w14:textId="77777777" w:rsidR="00AA34B5" w:rsidRPr="00F67832" w:rsidRDefault="00AA34B5" w:rsidP="00ED5376">
      <w:pPr>
        <w:spacing w:line="276" w:lineRule="auto"/>
        <w:jc w:val="both"/>
        <w:rPr>
          <w:b/>
          <w:lang w:val="en-GB"/>
        </w:rPr>
      </w:pPr>
      <w:r w:rsidRPr="00F67832">
        <w:rPr>
          <w:b/>
          <w:lang w:val="en-GB"/>
        </w:rPr>
        <w:t>Address:</w:t>
      </w:r>
    </w:p>
    <w:p w14:paraId="51129B71" w14:textId="77777777" w:rsidR="00AA34B5" w:rsidRPr="00F67832" w:rsidRDefault="00AA34B5" w:rsidP="00ED5376">
      <w:pPr>
        <w:spacing w:line="276" w:lineRule="auto"/>
        <w:jc w:val="both"/>
        <w:rPr>
          <w:lang w:val="en-GB"/>
        </w:rPr>
      </w:pPr>
      <w:proofErr w:type="spellStart"/>
      <w:r w:rsidRPr="00F67832">
        <w:rPr>
          <w:lang w:val="en-GB"/>
        </w:rPr>
        <w:t>Rua</w:t>
      </w:r>
      <w:proofErr w:type="spellEnd"/>
      <w:r w:rsidRPr="00F67832">
        <w:rPr>
          <w:lang w:val="en-GB"/>
        </w:rPr>
        <w:t xml:space="preserve"> Dom Manuel II</w:t>
      </w:r>
    </w:p>
    <w:p w14:paraId="51E21C16" w14:textId="77777777" w:rsidR="00AA34B5" w:rsidRPr="00F67832" w:rsidRDefault="00AA34B5" w:rsidP="00ED5376">
      <w:pPr>
        <w:spacing w:line="276" w:lineRule="auto"/>
        <w:jc w:val="both"/>
        <w:rPr>
          <w:b/>
          <w:lang w:val="en-GB"/>
        </w:rPr>
      </w:pPr>
      <w:r w:rsidRPr="00F67832">
        <w:rPr>
          <w:b/>
          <w:lang w:val="en-GB"/>
        </w:rPr>
        <w:t>Schedules:</w:t>
      </w:r>
    </w:p>
    <w:p w14:paraId="6A5C5041" w14:textId="77777777" w:rsidR="00AA34B5" w:rsidRPr="00F67832" w:rsidRDefault="00AA34B5" w:rsidP="00ED5376">
      <w:pPr>
        <w:spacing w:line="276" w:lineRule="auto"/>
        <w:jc w:val="both"/>
        <w:rPr>
          <w:lang w:val="en-GB"/>
        </w:rPr>
      </w:pPr>
      <w:r w:rsidRPr="00F67832">
        <w:rPr>
          <w:lang w:val="en-GB"/>
        </w:rPr>
        <w:t>October to March - 8am to 7pm</w:t>
      </w:r>
    </w:p>
    <w:p w14:paraId="727FCCC4" w14:textId="77777777" w:rsidR="00AA34B5" w:rsidRPr="00F67832" w:rsidRDefault="00AA34B5" w:rsidP="00ED5376">
      <w:pPr>
        <w:spacing w:line="276" w:lineRule="auto"/>
        <w:jc w:val="both"/>
        <w:rPr>
          <w:lang w:val="en-GB"/>
        </w:rPr>
      </w:pPr>
      <w:r w:rsidRPr="00F67832">
        <w:rPr>
          <w:lang w:val="en-GB"/>
        </w:rPr>
        <w:t>April to September - 8am to 9pm</w:t>
      </w:r>
    </w:p>
    <w:p w14:paraId="2BDF5E69" w14:textId="77777777" w:rsidR="00AA34B5" w:rsidRPr="00F67832" w:rsidRDefault="00AA34B5" w:rsidP="00ED5376">
      <w:pPr>
        <w:spacing w:line="276" w:lineRule="auto"/>
        <w:jc w:val="both"/>
        <w:rPr>
          <w:lang w:val="en-GB"/>
        </w:rPr>
      </w:pPr>
    </w:p>
    <w:p w14:paraId="3335A881" w14:textId="77777777" w:rsidR="00AA34B5" w:rsidRPr="00F67832" w:rsidRDefault="00AA34B5" w:rsidP="00AA34B5">
      <w:pPr>
        <w:spacing w:line="276" w:lineRule="auto"/>
        <w:rPr>
          <w:lang w:val="en-GB"/>
        </w:rPr>
      </w:pPr>
    </w:p>
    <w:p w14:paraId="2C8E25D8" w14:textId="77777777" w:rsidR="00AA34B5" w:rsidRPr="00F67832" w:rsidRDefault="00AA34B5" w:rsidP="00AA34B5">
      <w:pPr>
        <w:spacing w:line="276" w:lineRule="auto"/>
        <w:rPr>
          <w:b/>
          <w:color w:val="00B0F0"/>
          <w:sz w:val="32"/>
          <w:lang w:val="en-GB"/>
        </w:rPr>
      </w:pPr>
      <w:r w:rsidRPr="00F67832">
        <w:rPr>
          <w:rFonts w:eastAsia="Times New Roman" w:cstheme="minorHAnsi"/>
          <w:b/>
          <w:noProof/>
          <w:color w:val="000000" w:themeColor="text1"/>
          <w:lang w:val="en-GB" w:eastAsia="pt-PT"/>
        </w:rPr>
        <w:lastRenderedPageBreak/>
        <w:drawing>
          <wp:anchor distT="0" distB="0" distL="114300" distR="114300" simplePos="0" relativeHeight="251677696" behindDoc="1" locked="0" layoutInCell="1" allowOverlap="1" wp14:anchorId="35300D3C" wp14:editId="0F788074">
            <wp:simplePos x="0" y="0"/>
            <wp:positionH relativeFrom="margin">
              <wp:align>right</wp:align>
            </wp:positionH>
            <wp:positionV relativeFrom="paragraph">
              <wp:posOffset>544830</wp:posOffset>
            </wp:positionV>
            <wp:extent cx="5492750" cy="3653155"/>
            <wp:effectExtent l="0" t="0" r="0" b="4445"/>
            <wp:wrapTight wrapText="bothSides">
              <wp:wrapPolygon edited="0">
                <wp:start x="0" y="0"/>
                <wp:lineTo x="0" y="21514"/>
                <wp:lineTo x="21500" y="21514"/>
                <wp:lineTo x="21500"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lacio-da-Bolsa-Porto.jpg"/>
                    <pic:cNvPicPr/>
                  </pic:nvPicPr>
                  <pic:blipFill>
                    <a:blip r:embed="rId15">
                      <a:extLst>
                        <a:ext uri="{28A0092B-C50C-407E-A947-70E740481C1C}">
                          <a14:useLocalDpi xmlns:a14="http://schemas.microsoft.com/office/drawing/2010/main" val="0"/>
                        </a:ext>
                      </a:extLst>
                    </a:blip>
                    <a:stretch>
                      <a:fillRect/>
                    </a:stretch>
                  </pic:blipFill>
                  <pic:spPr>
                    <a:xfrm>
                      <a:off x="0" y="0"/>
                      <a:ext cx="5492750" cy="36531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67832">
        <w:rPr>
          <w:b/>
          <w:color w:val="00B0F0"/>
          <w:sz w:val="32"/>
          <w:lang w:val="en-GB"/>
        </w:rPr>
        <w:t>Palácio</w:t>
      </w:r>
      <w:proofErr w:type="spellEnd"/>
      <w:r w:rsidRPr="00F67832">
        <w:rPr>
          <w:b/>
          <w:color w:val="00B0F0"/>
          <w:sz w:val="32"/>
          <w:lang w:val="en-GB"/>
        </w:rPr>
        <w:t xml:space="preserve"> da Bolsa</w:t>
      </w:r>
    </w:p>
    <w:p w14:paraId="644EA629" w14:textId="77777777" w:rsidR="00AA34B5" w:rsidRPr="00F67832" w:rsidRDefault="00AA34B5" w:rsidP="00AA34B5">
      <w:pPr>
        <w:spacing w:line="276" w:lineRule="auto"/>
        <w:rPr>
          <w:color w:val="00B0F0"/>
          <w:sz w:val="32"/>
          <w:lang w:val="en-GB"/>
        </w:rPr>
      </w:pPr>
    </w:p>
    <w:p w14:paraId="384952CE" w14:textId="77777777" w:rsidR="00AA34B5" w:rsidRPr="00F67832" w:rsidRDefault="00AA34B5" w:rsidP="00ED5376">
      <w:pPr>
        <w:spacing w:line="276" w:lineRule="auto"/>
        <w:jc w:val="both"/>
        <w:rPr>
          <w:lang w:val="en-GB"/>
        </w:rPr>
      </w:pPr>
      <w:r w:rsidRPr="00F67832">
        <w:rPr>
          <w:lang w:val="en-GB"/>
        </w:rPr>
        <w:t xml:space="preserve">Considered as a national monument, </w:t>
      </w:r>
      <w:proofErr w:type="spellStart"/>
      <w:r w:rsidRPr="00F67832">
        <w:rPr>
          <w:lang w:val="en-GB"/>
        </w:rPr>
        <w:t>Palácio</w:t>
      </w:r>
      <w:proofErr w:type="spellEnd"/>
      <w:r w:rsidRPr="00F67832">
        <w:rPr>
          <w:lang w:val="en-GB"/>
        </w:rPr>
        <w:t xml:space="preserve"> da Bolsa is one of the most visited sites in Porto.</w:t>
      </w:r>
    </w:p>
    <w:p w14:paraId="6FFA6F7E" w14:textId="77777777" w:rsidR="00AA34B5" w:rsidRPr="00F67832" w:rsidRDefault="00AA34B5" w:rsidP="00ED5376">
      <w:pPr>
        <w:spacing w:line="276" w:lineRule="auto"/>
        <w:jc w:val="both"/>
        <w:rPr>
          <w:lang w:val="en-GB"/>
        </w:rPr>
      </w:pPr>
      <w:r w:rsidRPr="00F67832">
        <w:rPr>
          <w:lang w:val="en-GB"/>
        </w:rPr>
        <w:t>Neoclassical architecture, the Palace of the Stock Exchange is the seat of the Association of Merchants of Porto, in which they requested its construction in 1842. The association ensured that its headquarters represented them in all its power, representing in some way the triumph (at the end of the eighteenth century) of the bourgeoisie, the merchants and the export of products that characterized so much this time and helped the city of Porto in economic terms.</w:t>
      </w:r>
    </w:p>
    <w:p w14:paraId="759419A0" w14:textId="77777777" w:rsidR="00AA34B5" w:rsidRPr="00F67832" w:rsidRDefault="00AA34B5" w:rsidP="00ED5376">
      <w:pPr>
        <w:spacing w:line="276" w:lineRule="auto"/>
        <w:jc w:val="both"/>
        <w:rPr>
          <w:lang w:val="en-GB"/>
        </w:rPr>
      </w:pPr>
      <w:r w:rsidRPr="00F67832">
        <w:rPr>
          <w:lang w:val="en-GB"/>
        </w:rPr>
        <w:t xml:space="preserve">Composed of different rooms, </w:t>
      </w:r>
      <w:proofErr w:type="spellStart"/>
      <w:r w:rsidRPr="00F67832">
        <w:rPr>
          <w:lang w:val="en-GB"/>
        </w:rPr>
        <w:t>Palácio</w:t>
      </w:r>
      <w:proofErr w:type="spellEnd"/>
      <w:r w:rsidRPr="00F67832">
        <w:rPr>
          <w:lang w:val="en-GB"/>
        </w:rPr>
        <w:t xml:space="preserve"> da Bolsa is famous for the Arabic Room that reminds you of the ancient city of Alhambra in Granada. </w:t>
      </w:r>
      <w:r w:rsidR="00F67832" w:rsidRPr="00F67832">
        <w:rPr>
          <w:lang w:val="en-GB"/>
        </w:rPr>
        <w:t>Also,</w:t>
      </w:r>
      <w:r w:rsidRPr="00F67832">
        <w:rPr>
          <w:lang w:val="en-GB"/>
        </w:rPr>
        <w:t xml:space="preserve"> the Patio of Nations, the Presidential Hall and the General Assembly Hall are icons to be seen.</w:t>
      </w:r>
    </w:p>
    <w:p w14:paraId="4DA7FBD8" w14:textId="77777777" w:rsidR="00AA34B5" w:rsidRPr="00F67832" w:rsidRDefault="00AA34B5" w:rsidP="00ED5376">
      <w:pPr>
        <w:spacing w:line="276" w:lineRule="auto"/>
        <w:jc w:val="both"/>
        <w:rPr>
          <w:lang w:val="en-GB"/>
        </w:rPr>
      </w:pPr>
      <w:r w:rsidRPr="00F67832">
        <w:rPr>
          <w:lang w:val="en-GB"/>
        </w:rPr>
        <w:t xml:space="preserve">This palace is located next to the São Francisco Church, between the </w:t>
      </w:r>
      <w:proofErr w:type="spellStart"/>
      <w:r w:rsidRPr="00F67832">
        <w:rPr>
          <w:lang w:val="en-GB"/>
        </w:rPr>
        <w:t>Baixa</w:t>
      </w:r>
      <w:proofErr w:type="spellEnd"/>
      <w:r w:rsidRPr="00F67832">
        <w:rPr>
          <w:lang w:val="en-GB"/>
        </w:rPr>
        <w:t xml:space="preserve"> and </w:t>
      </w:r>
      <w:proofErr w:type="spellStart"/>
      <w:r w:rsidRPr="00F67832">
        <w:rPr>
          <w:lang w:val="en-GB"/>
        </w:rPr>
        <w:t>Ribeira</w:t>
      </w:r>
      <w:proofErr w:type="spellEnd"/>
      <w:r w:rsidRPr="00F67832">
        <w:rPr>
          <w:lang w:val="en-GB"/>
        </w:rPr>
        <w:t xml:space="preserve"> areas.</w:t>
      </w:r>
    </w:p>
    <w:p w14:paraId="40757CE3" w14:textId="77777777" w:rsidR="00AA34B5" w:rsidRPr="00B50FDC" w:rsidRDefault="00AA34B5" w:rsidP="00ED5376">
      <w:pPr>
        <w:spacing w:line="276" w:lineRule="auto"/>
        <w:jc w:val="both"/>
        <w:rPr>
          <w:b/>
        </w:rPr>
      </w:pPr>
      <w:proofErr w:type="spellStart"/>
      <w:r w:rsidRPr="00B50FDC">
        <w:rPr>
          <w:b/>
        </w:rPr>
        <w:t>Address</w:t>
      </w:r>
      <w:proofErr w:type="spellEnd"/>
      <w:r w:rsidRPr="00B50FDC">
        <w:rPr>
          <w:b/>
        </w:rPr>
        <w:t>:</w:t>
      </w:r>
    </w:p>
    <w:p w14:paraId="7644EE1F" w14:textId="77777777" w:rsidR="00AA34B5" w:rsidRPr="00B50FDC" w:rsidRDefault="00AA34B5" w:rsidP="00ED5376">
      <w:pPr>
        <w:spacing w:line="276" w:lineRule="auto"/>
        <w:jc w:val="both"/>
      </w:pPr>
      <w:r w:rsidRPr="00B50FDC">
        <w:t>Rua de Ferreira Borges, 4050-253</w:t>
      </w:r>
    </w:p>
    <w:p w14:paraId="4D701D69" w14:textId="77777777" w:rsidR="00AA34B5" w:rsidRPr="00B50FDC" w:rsidRDefault="00AA34B5" w:rsidP="00AA34B5">
      <w:pPr>
        <w:spacing w:line="276" w:lineRule="auto"/>
      </w:pPr>
    </w:p>
    <w:p w14:paraId="6125329D" w14:textId="77777777" w:rsidR="00AA34B5" w:rsidRPr="00B50FDC" w:rsidRDefault="00AA34B5" w:rsidP="00AA34B5">
      <w:pPr>
        <w:spacing w:line="276" w:lineRule="auto"/>
      </w:pPr>
    </w:p>
    <w:p w14:paraId="6B139955" w14:textId="77777777" w:rsidR="00AA34B5" w:rsidRPr="00B50FDC" w:rsidRDefault="00AA34B5" w:rsidP="00AA34B5">
      <w:pPr>
        <w:spacing w:line="276" w:lineRule="auto"/>
      </w:pPr>
    </w:p>
    <w:p w14:paraId="69EE4C16" w14:textId="77777777" w:rsidR="00AA34B5" w:rsidRPr="00B50FDC" w:rsidRDefault="00AA34B5" w:rsidP="00AA34B5">
      <w:pPr>
        <w:spacing w:line="276" w:lineRule="auto"/>
      </w:pPr>
    </w:p>
    <w:p w14:paraId="75E9CBB8" w14:textId="77777777" w:rsidR="00AA34B5" w:rsidRPr="00F67832" w:rsidRDefault="004C042A" w:rsidP="00AA34B5">
      <w:pPr>
        <w:spacing w:line="276" w:lineRule="auto"/>
        <w:rPr>
          <w:b/>
          <w:color w:val="00B0F0"/>
          <w:sz w:val="32"/>
          <w:lang w:val="en-GB"/>
        </w:rPr>
      </w:pPr>
      <w:r w:rsidRPr="00F67832">
        <w:rPr>
          <w:rFonts w:eastAsia="Times New Roman" w:cstheme="minorHAnsi"/>
          <w:b/>
          <w:noProof/>
          <w:color w:val="000000" w:themeColor="text1"/>
          <w:lang w:val="en-GB" w:eastAsia="pt-PT"/>
        </w:rPr>
        <w:lastRenderedPageBreak/>
        <w:drawing>
          <wp:anchor distT="0" distB="0" distL="114300" distR="114300" simplePos="0" relativeHeight="251679744" behindDoc="1" locked="0" layoutInCell="1" allowOverlap="1" wp14:anchorId="1CE4AAD3" wp14:editId="0B7A1B79">
            <wp:simplePos x="0" y="0"/>
            <wp:positionH relativeFrom="column">
              <wp:posOffset>-38100</wp:posOffset>
            </wp:positionH>
            <wp:positionV relativeFrom="paragraph">
              <wp:posOffset>405130</wp:posOffset>
            </wp:positionV>
            <wp:extent cx="5400040" cy="3575685"/>
            <wp:effectExtent l="0" t="0" r="0" b="5715"/>
            <wp:wrapTight wrapText="bothSides">
              <wp:wrapPolygon edited="0">
                <wp:start x="0" y="0"/>
                <wp:lineTo x="0" y="21519"/>
                <wp:lineTo x="21488" y="21519"/>
                <wp:lineTo x="21488"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507111_589090381224654_6051676320260456925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575685"/>
                    </a:xfrm>
                    <a:prstGeom prst="rect">
                      <a:avLst/>
                    </a:prstGeom>
                  </pic:spPr>
                </pic:pic>
              </a:graphicData>
            </a:graphic>
          </wp:anchor>
        </w:drawing>
      </w:r>
      <w:r w:rsidR="00AA34B5" w:rsidRPr="00F67832">
        <w:rPr>
          <w:b/>
          <w:color w:val="00B0F0"/>
          <w:sz w:val="32"/>
          <w:lang w:val="en-GB"/>
        </w:rPr>
        <w:t>D. Luis I Bridge</w:t>
      </w:r>
    </w:p>
    <w:p w14:paraId="253948FB" w14:textId="77777777" w:rsidR="004C042A" w:rsidRPr="00F67832" w:rsidRDefault="004C042A" w:rsidP="00AA34B5">
      <w:pPr>
        <w:spacing w:line="276" w:lineRule="auto"/>
        <w:rPr>
          <w:color w:val="00B0F0"/>
          <w:sz w:val="32"/>
          <w:lang w:val="en-GB"/>
        </w:rPr>
      </w:pPr>
    </w:p>
    <w:p w14:paraId="21B197D5" w14:textId="77777777" w:rsidR="00AA34B5" w:rsidRPr="00F67832" w:rsidRDefault="00AA34B5" w:rsidP="00ED5376">
      <w:pPr>
        <w:spacing w:line="276" w:lineRule="auto"/>
        <w:jc w:val="both"/>
        <w:rPr>
          <w:lang w:val="en-GB"/>
        </w:rPr>
      </w:pPr>
      <w:r w:rsidRPr="00F67832">
        <w:rPr>
          <w:lang w:val="en-GB"/>
        </w:rPr>
        <w:t xml:space="preserve">It is from the </w:t>
      </w:r>
      <w:proofErr w:type="spellStart"/>
      <w:r w:rsidRPr="00F67832">
        <w:rPr>
          <w:lang w:val="en-GB"/>
        </w:rPr>
        <w:t>Ribeira</w:t>
      </w:r>
      <w:proofErr w:type="spellEnd"/>
      <w:r w:rsidRPr="00F67832">
        <w:rPr>
          <w:lang w:val="en-GB"/>
        </w:rPr>
        <w:t xml:space="preserve"> that it is observed in its maximum </w:t>
      </w:r>
      <w:r w:rsidR="00F67832" w:rsidRPr="00F67832">
        <w:rPr>
          <w:lang w:val="en-GB"/>
        </w:rPr>
        <w:t>splendour</w:t>
      </w:r>
      <w:r w:rsidRPr="00F67832">
        <w:rPr>
          <w:lang w:val="en-GB"/>
        </w:rPr>
        <w:t xml:space="preserve"> the Dom Luíz I Bridge or D. Luís I Bridge, the most famous bridge in the city of Porto.</w:t>
      </w:r>
    </w:p>
    <w:p w14:paraId="351A8745" w14:textId="77777777" w:rsidR="00AA34B5" w:rsidRPr="00F67832" w:rsidRDefault="00AA34B5" w:rsidP="00ED5376">
      <w:pPr>
        <w:spacing w:line="276" w:lineRule="auto"/>
        <w:jc w:val="both"/>
        <w:rPr>
          <w:lang w:val="en-GB"/>
        </w:rPr>
      </w:pPr>
      <w:r w:rsidRPr="00F67832">
        <w:rPr>
          <w:lang w:val="en-GB"/>
        </w:rPr>
        <w:t>It was built in 1877 by Téofilo Seyrig, who was a partner of Gustavo Eiffel (yes, the same who built the famous Eiffel Tower) and that is why he is often confused by his authorship.</w:t>
      </w:r>
    </w:p>
    <w:p w14:paraId="55C42115" w14:textId="77777777" w:rsidR="00AA34B5" w:rsidRPr="00F67832" w:rsidRDefault="00AA34B5" w:rsidP="00ED5376">
      <w:pPr>
        <w:spacing w:line="276" w:lineRule="auto"/>
        <w:jc w:val="both"/>
        <w:rPr>
          <w:lang w:val="en-GB"/>
        </w:rPr>
      </w:pPr>
      <w:r w:rsidRPr="00F67832">
        <w:rPr>
          <w:lang w:val="en-GB"/>
        </w:rPr>
        <w:t>It is now possible to cross by foot on both levels of the bridge, however on the lower level it is also possible to cross by car. The upper level is intended for the metro and people.</w:t>
      </w:r>
    </w:p>
    <w:p w14:paraId="6035F340" w14:textId="77777777" w:rsidR="00AA34B5" w:rsidRPr="00F67832" w:rsidRDefault="00AA34B5" w:rsidP="00ED5376">
      <w:pPr>
        <w:spacing w:line="276" w:lineRule="auto"/>
        <w:jc w:val="both"/>
        <w:rPr>
          <w:lang w:val="en-GB"/>
        </w:rPr>
      </w:pPr>
      <w:r w:rsidRPr="00F67832">
        <w:rPr>
          <w:lang w:val="en-GB"/>
        </w:rPr>
        <w:t xml:space="preserve">In summer it is possible to observe the '' boys from </w:t>
      </w:r>
      <w:proofErr w:type="spellStart"/>
      <w:r w:rsidRPr="00F67832">
        <w:rPr>
          <w:lang w:val="en-GB"/>
        </w:rPr>
        <w:t>Ribeira</w:t>
      </w:r>
      <w:proofErr w:type="spellEnd"/>
      <w:r w:rsidRPr="00F67832">
        <w:rPr>
          <w:lang w:val="en-GB"/>
        </w:rPr>
        <w:t xml:space="preserve"> '' to throw themselves from the lower level to the river.</w:t>
      </w:r>
    </w:p>
    <w:p w14:paraId="10C1C92D" w14:textId="77777777" w:rsidR="00AA34B5" w:rsidRPr="00F67832" w:rsidRDefault="00AA34B5" w:rsidP="00ED5376">
      <w:pPr>
        <w:spacing w:line="276" w:lineRule="auto"/>
        <w:jc w:val="both"/>
        <w:rPr>
          <w:lang w:val="en-GB"/>
        </w:rPr>
      </w:pPr>
      <w:r w:rsidRPr="00F67832">
        <w:rPr>
          <w:lang w:val="en-GB"/>
        </w:rPr>
        <w:t>You should not leave the city of Porto, without a photo of the Dom Luíz I Bridge.</w:t>
      </w:r>
    </w:p>
    <w:p w14:paraId="754F7E8A" w14:textId="77777777" w:rsidR="00AA34B5" w:rsidRPr="00F67832" w:rsidRDefault="00AA34B5" w:rsidP="00AA34B5">
      <w:pPr>
        <w:spacing w:line="276" w:lineRule="auto"/>
        <w:rPr>
          <w:lang w:val="en-GB"/>
        </w:rPr>
      </w:pPr>
    </w:p>
    <w:p w14:paraId="05B66102" w14:textId="77777777" w:rsidR="00AA34B5" w:rsidRPr="00F67832" w:rsidRDefault="00AA34B5" w:rsidP="00AA34B5">
      <w:pPr>
        <w:spacing w:line="276" w:lineRule="auto"/>
        <w:rPr>
          <w:lang w:val="en-GB"/>
        </w:rPr>
      </w:pPr>
    </w:p>
    <w:p w14:paraId="40B43A5B" w14:textId="77777777" w:rsidR="00AA34B5" w:rsidRPr="00F67832" w:rsidRDefault="00AA34B5" w:rsidP="00AA34B5">
      <w:pPr>
        <w:spacing w:line="276" w:lineRule="auto"/>
        <w:rPr>
          <w:lang w:val="en-GB"/>
        </w:rPr>
      </w:pPr>
    </w:p>
    <w:p w14:paraId="5D2F8A7A" w14:textId="77777777" w:rsidR="00AA34B5" w:rsidRPr="00F67832" w:rsidRDefault="00AA34B5" w:rsidP="00AA34B5">
      <w:pPr>
        <w:spacing w:line="276" w:lineRule="auto"/>
        <w:rPr>
          <w:lang w:val="en-GB"/>
        </w:rPr>
      </w:pPr>
    </w:p>
    <w:p w14:paraId="03E046DC" w14:textId="77777777" w:rsidR="00AA34B5" w:rsidRPr="00F67832" w:rsidRDefault="00AA34B5" w:rsidP="00AA34B5">
      <w:pPr>
        <w:spacing w:line="276" w:lineRule="auto"/>
        <w:rPr>
          <w:lang w:val="en-GB"/>
        </w:rPr>
      </w:pPr>
    </w:p>
    <w:p w14:paraId="4E0B25E9" w14:textId="77777777" w:rsidR="004C042A" w:rsidRPr="00F67832" w:rsidRDefault="004C042A" w:rsidP="00AA34B5">
      <w:pPr>
        <w:spacing w:line="276" w:lineRule="auto"/>
        <w:rPr>
          <w:color w:val="00B0F0"/>
          <w:sz w:val="32"/>
          <w:lang w:val="en-GB"/>
        </w:rPr>
      </w:pPr>
    </w:p>
    <w:p w14:paraId="1CBA3A22" w14:textId="77777777" w:rsidR="004C042A" w:rsidRPr="00F67832" w:rsidRDefault="004C042A" w:rsidP="00AA34B5">
      <w:pPr>
        <w:spacing w:line="276" w:lineRule="auto"/>
        <w:rPr>
          <w:color w:val="00B0F0"/>
          <w:sz w:val="32"/>
          <w:lang w:val="en-GB"/>
        </w:rPr>
      </w:pPr>
    </w:p>
    <w:p w14:paraId="2F54DFB4" w14:textId="77777777" w:rsidR="00AA34B5" w:rsidRPr="00F67832" w:rsidRDefault="00AA34B5" w:rsidP="00AA34B5">
      <w:pPr>
        <w:spacing w:line="276" w:lineRule="auto"/>
        <w:rPr>
          <w:b/>
          <w:color w:val="00B0F0"/>
          <w:sz w:val="32"/>
          <w:lang w:val="en-GB"/>
        </w:rPr>
      </w:pPr>
      <w:r w:rsidRPr="00F67832">
        <w:rPr>
          <w:b/>
          <w:color w:val="00B0F0"/>
          <w:sz w:val="32"/>
          <w:lang w:val="en-GB"/>
        </w:rPr>
        <w:lastRenderedPageBreak/>
        <w:t xml:space="preserve">Torre dos </w:t>
      </w:r>
      <w:proofErr w:type="spellStart"/>
      <w:r w:rsidRPr="00F67832">
        <w:rPr>
          <w:b/>
          <w:color w:val="00B0F0"/>
          <w:sz w:val="32"/>
          <w:lang w:val="en-GB"/>
        </w:rPr>
        <w:t>Clérigos</w:t>
      </w:r>
      <w:proofErr w:type="spellEnd"/>
    </w:p>
    <w:p w14:paraId="6616BC74" w14:textId="77777777" w:rsidR="00AA34B5" w:rsidRPr="00F67832" w:rsidRDefault="00ED5376" w:rsidP="00ED5376">
      <w:pPr>
        <w:spacing w:line="276" w:lineRule="auto"/>
        <w:jc w:val="both"/>
        <w:rPr>
          <w:color w:val="000000" w:themeColor="text1"/>
          <w:lang w:val="en-GB"/>
        </w:rPr>
      </w:pPr>
      <w:r w:rsidRPr="00F67832">
        <w:rPr>
          <w:rFonts w:eastAsia="Times New Roman" w:cstheme="minorHAnsi"/>
          <w:noProof/>
          <w:color w:val="000000" w:themeColor="text1"/>
          <w:lang w:val="en-GB" w:eastAsia="pt-PT"/>
        </w:rPr>
        <w:drawing>
          <wp:anchor distT="0" distB="0" distL="114300" distR="114300" simplePos="0" relativeHeight="251681792" behindDoc="1" locked="0" layoutInCell="1" allowOverlap="1" wp14:anchorId="667CBAFC" wp14:editId="5A1E4111">
            <wp:simplePos x="0" y="0"/>
            <wp:positionH relativeFrom="margin">
              <wp:posOffset>2191173</wp:posOffset>
            </wp:positionH>
            <wp:positionV relativeFrom="paragraph">
              <wp:posOffset>13335</wp:posOffset>
            </wp:positionV>
            <wp:extent cx="3276600" cy="4654550"/>
            <wp:effectExtent l="0" t="0" r="0" b="0"/>
            <wp:wrapTight wrapText="bothSides">
              <wp:wrapPolygon edited="0">
                <wp:start x="0" y="0"/>
                <wp:lineTo x="0" y="21482"/>
                <wp:lineTo x="21474" y="21482"/>
                <wp:lineTo x="21474"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311787.jpg"/>
                    <pic:cNvPicPr/>
                  </pic:nvPicPr>
                  <pic:blipFill>
                    <a:blip r:embed="rId17">
                      <a:extLst>
                        <a:ext uri="{28A0092B-C50C-407E-A947-70E740481C1C}">
                          <a14:useLocalDpi xmlns:a14="http://schemas.microsoft.com/office/drawing/2010/main" val="0"/>
                        </a:ext>
                      </a:extLst>
                    </a:blip>
                    <a:stretch>
                      <a:fillRect/>
                    </a:stretch>
                  </pic:blipFill>
                  <pic:spPr>
                    <a:xfrm>
                      <a:off x="0" y="0"/>
                      <a:ext cx="3276600" cy="4654550"/>
                    </a:xfrm>
                    <a:prstGeom prst="rect">
                      <a:avLst/>
                    </a:prstGeom>
                  </pic:spPr>
                </pic:pic>
              </a:graphicData>
            </a:graphic>
            <wp14:sizeRelH relativeFrom="margin">
              <wp14:pctWidth>0</wp14:pctWidth>
            </wp14:sizeRelH>
            <wp14:sizeRelV relativeFrom="margin">
              <wp14:pctHeight>0</wp14:pctHeight>
            </wp14:sizeRelV>
          </wp:anchor>
        </w:drawing>
      </w:r>
      <w:r w:rsidR="00AA34B5" w:rsidRPr="00F67832">
        <w:rPr>
          <w:color w:val="000000" w:themeColor="text1"/>
          <w:lang w:val="en-GB"/>
        </w:rPr>
        <w:t xml:space="preserve">The visit to the </w:t>
      </w:r>
      <w:proofErr w:type="spellStart"/>
      <w:r w:rsidR="00AA34B5" w:rsidRPr="00F67832">
        <w:rPr>
          <w:color w:val="000000" w:themeColor="text1"/>
          <w:lang w:val="en-GB"/>
        </w:rPr>
        <w:t>Clérigos</w:t>
      </w:r>
      <w:proofErr w:type="spellEnd"/>
      <w:r w:rsidR="00AA34B5" w:rsidRPr="00F67832">
        <w:rPr>
          <w:color w:val="000000" w:themeColor="text1"/>
          <w:lang w:val="en-GB"/>
        </w:rPr>
        <w:t xml:space="preserve"> Tower and its church is one of the most important to do in the city of Porto.</w:t>
      </w:r>
    </w:p>
    <w:p w14:paraId="11489399" w14:textId="77777777" w:rsidR="00AA34B5" w:rsidRPr="00F67832" w:rsidRDefault="00AA34B5" w:rsidP="00ED5376">
      <w:pPr>
        <w:spacing w:line="276" w:lineRule="auto"/>
        <w:jc w:val="both"/>
        <w:rPr>
          <w:color w:val="000000" w:themeColor="text1"/>
          <w:lang w:val="en-GB"/>
        </w:rPr>
      </w:pPr>
      <w:r w:rsidRPr="00F67832">
        <w:rPr>
          <w:color w:val="000000" w:themeColor="text1"/>
          <w:lang w:val="en-GB"/>
        </w:rPr>
        <w:t xml:space="preserve">The </w:t>
      </w:r>
      <w:proofErr w:type="spellStart"/>
      <w:r w:rsidRPr="00F67832">
        <w:rPr>
          <w:color w:val="000000" w:themeColor="text1"/>
          <w:lang w:val="en-GB"/>
        </w:rPr>
        <w:t>Clérigos</w:t>
      </w:r>
      <w:proofErr w:type="spellEnd"/>
      <w:r w:rsidRPr="00F67832">
        <w:rPr>
          <w:color w:val="000000" w:themeColor="text1"/>
          <w:lang w:val="en-GB"/>
        </w:rPr>
        <w:t xml:space="preserve"> Tower is a steeple built in granite and marble that is part of the </w:t>
      </w:r>
      <w:proofErr w:type="spellStart"/>
      <w:r w:rsidRPr="00F67832">
        <w:rPr>
          <w:color w:val="000000" w:themeColor="text1"/>
          <w:lang w:val="en-GB"/>
        </w:rPr>
        <w:t>Clérigos</w:t>
      </w:r>
      <w:proofErr w:type="spellEnd"/>
      <w:r w:rsidRPr="00F67832">
        <w:rPr>
          <w:color w:val="000000" w:themeColor="text1"/>
          <w:lang w:val="en-GB"/>
        </w:rPr>
        <w:t xml:space="preserve"> Church. It was designed by the architect </w:t>
      </w:r>
      <w:proofErr w:type="spellStart"/>
      <w:r w:rsidRPr="00F67832">
        <w:rPr>
          <w:color w:val="000000" w:themeColor="text1"/>
          <w:lang w:val="en-GB"/>
        </w:rPr>
        <w:t>Nicolau</w:t>
      </w:r>
      <w:proofErr w:type="spellEnd"/>
      <w:r w:rsidRPr="00F67832">
        <w:rPr>
          <w:color w:val="000000" w:themeColor="text1"/>
          <w:lang w:val="en-GB"/>
        </w:rPr>
        <w:t xml:space="preserve"> </w:t>
      </w:r>
      <w:proofErr w:type="spellStart"/>
      <w:r w:rsidRPr="00F67832">
        <w:rPr>
          <w:color w:val="000000" w:themeColor="text1"/>
          <w:lang w:val="en-GB"/>
        </w:rPr>
        <w:t>Nasoni</w:t>
      </w:r>
      <w:proofErr w:type="spellEnd"/>
      <w:r w:rsidRPr="00F67832">
        <w:rPr>
          <w:color w:val="000000" w:themeColor="text1"/>
          <w:lang w:val="en-GB"/>
        </w:rPr>
        <w:t xml:space="preserve"> and built between 1754 and 1763.</w:t>
      </w:r>
    </w:p>
    <w:p w14:paraId="285305D0" w14:textId="77777777" w:rsidR="00AA34B5" w:rsidRPr="00F67832" w:rsidRDefault="00AA34B5" w:rsidP="00ED5376">
      <w:pPr>
        <w:spacing w:line="276" w:lineRule="auto"/>
        <w:jc w:val="both"/>
        <w:rPr>
          <w:color w:val="000000" w:themeColor="text1"/>
          <w:lang w:val="en-GB"/>
        </w:rPr>
      </w:pPr>
      <w:r w:rsidRPr="00F67832">
        <w:rPr>
          <w:color w:val="000000" w:themeColor="text1"/>
          <w:lang w:val="en-GB"/>
        </w:rPr>
        <w:t xml:space="preserve">It was also used as a guide to get to the port of </w:t>
      </w:r>
      <w:proofErr w:type="spellStart"/>
      <w:r w:rsidRPr="00F67832">
        <w:rPr>
          <w:color w:val="000000" w:themeColor="text1"/>
          <w:lang w:val="en-GB"/>
        </w:rPr>
        <w:t>Ribeira</w:t>
      </w:r>
      <w:proofErr w:type="spellEnd"/>
      <w:r w:rsidRPr="00F67832">
        <w:rPr>
          <w:color w:val="000000" w:themeColor="text1"/>
          <w:lang w:val="en-GB"/>
        </w:rPr>
        <w:t>, by the boats that arrived at the port of the city of Porto.</w:t>
      </w:r>
    </w:p>
    <w:p w14:paraId="1412BD01" w14:textId="77777777" w:rsidR="00AA34B5" w:rsidRPr="00F67832" w:rsidRDefault="00AA34B5" w:rsidP="00ED5376">
      <w:pPr>
        <w:spacing w:line="276" w:lineRule="auto"/>
        <w:jc w:val="both"/>
        <w:rPr>
          <w:color w:val="000000" w:themeColor="text1"/>
          <w:lang w:val="en-GB"/>
        </w:rPr>
      </w:pPr>
      <w:r w:rsidRPr="00F67832">
        <w:rPr>
          <w:color w:val="000000" w:themeColor="text1"/>
          <w:lang w:val="en-GB"/>
        </w:rPr>
        <w:t>Its aerial view, 76 meters high, after 240 steps, is one of the attractions of the city. From the top it is possible to have an indescribable view.</w:t>
      </w:r>
    </w:p>
    <w:p w14:paraId="2DE98AEF" w14:textId="77777777" w:rsidR="00AA34B5" w:rsidRPr="00F67832" w:rsidRDefault="00AA34B5" w:rsidP="00ED5376">
      <w:pPr>
        <w:spacing w:line="276" w:lineRule="auto"/>
        <w:jc w:val="both"/>
        <w:rPr>
          <w:color w:val="000000" w:themeColor="text1"/>
          <w:lang w:val="en-GB"/>
        </w:rPr>
      </w:pPr>
      <w:r w:rsidRPr="00F67832">
        <w:rPr>
          <w:color w:val="000000" w:themeColor="text1"/>
          <w:lang w:val="en-GB"/>
        </w:rPr>
        <w:t>It was the tallest tower in Portugal until the end of the last century (until losing its status to the Vasco da Gama Tower in Lisbon), however it must be considered that it was completed in 1763!</w:t>
      </w:r>
    </w:p>
    <w:p w14:paraId="7383B5CF" w14:textId="77777777" w:rsidR="004C042A" w:rsidRPr="00F67832" w:rsidRDefault="004C042A" w:rsidP="00AA34B5">
      <w:pPr>
        <w:spacing w:line="276" w:lineRule="auto"/>
        <w:rPr>
          <w:color w:val="000000" w:themeColor="text1"/>
          <w:lang w:val="en-GB"/>
        </w:rPr>
      </w:pPr>
    </w:p>
    <w:p w14:paraId="1EE2AEE0" w14:textId="77777777" w:rsidR="00AA34B5" w:rsidRPr="00F67832" w:rsidRDefault="00AA34B5" w:rsidP="00AA34B5">
      <w:pPr>
        <w:spacing w:line="276" w:lineRule="auto"/>
        <w:rPr>
          <w:b/>
          <w:color w:val="000000" w:themeColor="text1"/>
          <w:lang w:val="en-GB"/>
        </w:rPr>
      </w:pPr>
      <w:r w:rsidRPr="00F67832">
        <w:rPr>
          <w:b/>
          <w:color w:val="000000" w:themeColor="text1"/>
          <w:lang w:val="en-GB"/>
        </w:rPr>
        <w:t>Prices:</w:t>
      </w:r>
    </w:p>
    <w:p w14:paraId="795B97C5" w14:textId="77777777" w:rsidR="00AA34B5" w:rsidRPr="00F67832" w:rsidRDefault="00AA34B5" w:rsidP="00AA34B5">
      <w:pPr>
        <w:spacing w:line="276" w:lineRule="auto"/>
        <w:rPr>
          <w:color w:val="000000" w:themeColor="text1"/>
          <w:lang w:val="en-GB"/>
        </w:rPr>
      </w:pPr>
      <w:r w:rsidRPr="00F67832">
        <w:rPr>
          <w:color w:val="000000" w:themeColor="text1"/>
          <w:lang w:val="en-GB"/>
        </w:rPr>
        <w:t>Visit the church - Free.</w:t>
      </w:r>
    </w:p>
    <w:p w14:paraId="49DA5CF2" w14:textId="5C0D55FF" w:rsidR="00AA34B5" w:rsidRPr="00F67832" w:rsidRDefault="00AA34B5" w:rsidP="00AA34B5">
      <w:pPr>
        <w:spacing w:line="276" w:lineRule="auto"/>
        <w:rPr>
          <w:color w:val="000000" w:themeColor="text1"/>
          <w:lang w:val="en-GB"/>
        </w:rPr>
      </w:pPr>
      <w:r w:rsidRPr="00F67832">
        <w:rPr>
          <w:color w:val="000000" w:themeColor="text1"/>
          <w:lang w:val="en-GB"/>
        </w:rPr>
        <w:t xml:space="preserve">Visit the tower - € </w:t>
      </w:r>
      <w:r w:rsidR="00B50FDC">
        <w:rPr>
          <w:color w:val="000000" w:themeColor="text1"/>
          <w:lang w:val="en-GB"/>
        </w:rPr>
        <w:t>5</w:t>
      </w:r>
    </w:p>
    <w:p w14:paraId="592C9DD5" w14:textId="77777777" w:rsidR="00AA34B5" w:rsidRPr="00F67832" w:rsidRDefault="00AA34B5" w:rsidP="00AA34B5">
      <w:pPr>
        <w:spacing w:line="276" w:lineRule="auto"/>
        <w:rPr>
          <w:b/>
          <w:color w:val="000000" w:themeColor="text1"/>
          <w:lang w:val="en-GB"/>
        </w:rPr>
      </w:pPr>
      <w:r w:rsidRPr="00F67832">
        <w:rPr>
          <w:b/>
          <w:color w:val="000000" w:themeColor="text1"/>
          <w:lang w:val="en-GB"/>
        </w:rPr>
        <w:t>Address:</w:t>
      </w:r>
    </w:p>
    <w:p w14:paraId="1FAFE021" w14:textId="77777777" w:rsidR="00AA34B5" w:rsidRPr="00F67832" w:rsidRDefault="00AA34B5" w:rsidP="00AA34B5">
      <w:pPr>
        <w:spacing w:line="276" w:lineRule="auto"/>
        <w:rPr>
          <w:color w:val="000000" w:themeColor="text1"/>
          <w:lang w:val="en-GB"/>
        </w:rPr>
      </w:pPr>
      <w:proofErr w:type="spellStart"/>
      <w:r w:rsidRPr="00F67832">
        <w:rPr>
          <w:color w:val="000000" w:themeColor="text1"/>
          <w:lang w:val="en-GB"/>
        </w:rPr>
        <w:t>Rua</w:t>
      </w:r>
      <w:proofErr w:type="spellEnd"/>
      <w:r w:rsidRPr="00F67832">
        <w:rPr>
          <w:color w:val="000000" w:themeColor="text1"/>
          <w:lang w:val="en-GB"/>
        </w:rPr>
        <w:t xml:space="preserve"> </w:t>
      </w:r>
      <w:proofErr w:type="spellStart"/>
      <w:r w:rsidRPr="00F67832">
        <w:rPr>
          <w:color w:val="000000" w:themeColor="text1"/>
          <w:lang w:val="en-GB"/>
        </w:rPr>
        <w:t>Senhor</w:t>
      </w:r>
      <w:proofErr w:type="spellEnd"/>
      <w:r w:rsidRPr="00F67832">
        <w:rPr>
          <w:color w:val="000000" w:themeColor="text1"/>
          <w:lang w:val="en-GB"/>
        </w:rPr>
        <w:t xml:space="preserve"> Filipe de Nery</w:t>
      </w:r>
    </w:p>
    <w:p w14:paraId="39360D1C" w14:textId="77777777" w:rsidR="00AA34B5" w:rsidRPr="00F67832" w:rsidRDefault="00AA34B5" w:rsidP="00AA34B5">
      <w:pPr>
        <w:spacing w:line="276" w:lineRule="auto"/>
        <w:rPr>
          <w:b/>
          <w:color w:val="000000" w:themeColor="text1"/>
          <w:lang w:val="en-GB"/>
        </w:rPr>
      </w:pPr>
      <w:r w:rsidRPr="00F67832">
        <w:rPr>
          <w:b/>
          <w:color w:val="000000" w:themeColor="text1"/>
          <w:lang w:val="en-GB"/>
        </w:rPr>
        <w:t>Schedules:</w:t>
      </w:r>
    </w:p>
    <w:p w14:paraId="0DFD439C" w14:textId="56BB1112" w:rsidR="00AA34B5" w:rsidRPr="00F67832" w:rsidRDefault="00B50FDC" w:rsidP="00AA34B5">
      <w:pPr>
        <w:spacing w:line="276" w:lineRule="auto"/>
        <w:rPr>
          <w:color w:val="000000" w:themeColor="text1"/>
          <w:lang w:val="en-GB"/>
        </w:rPr>
      </w:pPr>
      <w:r>
        <w:rPr>
          <w:color w:val="000000" w:themeColor="text1"/>
          <w:lang w:val="en-GB"/>
        </w:rPr>
        <w:t>Every day from 09h to 23h</w:t>
      </w:r>
    </w:p>
    <w:p w14:paraId="481775A3" w14:textId="77777777" w:rsidR="004C042A" w:rsidRPr="00F67832" w:rsidRDefault="004C042A" w:rsidP="00AA34B5">
      <w:pPr>
        <w:spacing w:line="276" w:lineRule="auto"/>
        <w:rPr>
          <w:color w:val="000000" w:themeColor="text1"/>
          <w:lang w:val="en-GB"/>
        </w:rPr>
      </w:pPr>
    </w:p>
    <w:p w14:paraId="4708D05F" w14:textId="77777777" w:rsidR="004C042A" w:rsidRPr="00F67832" w:rsidRDefault="004C042A" w:rsidP="00AA34B5">
      <w:pPr>
        <w:spacing w:line="276" w:lineRule="auto"/>
        <w:rPr>
          <w:color w:val="000000" w:themeColor="text1"/>
          <w:lang w:val="en-GB"/>
        </w:rPr>
      </w:pPr>
    </w:p>
    <w:p w14:paraId="2291C8EE" w14:textId="77777777" w:rsidR="00B50FDC" w:rsidRDefault="00B50FDC" w:rsidP="00AA34B5">
      <w:pPr>
        <w:spacing w:line="276" w:lineRule="auto"/>
        <w:rPr>
          <w:b/>
          <w:color w:val="00B0F0"/>
          <w:sz w:val="32"/>
          <w:lang w:val="en-GB"/>
        </w:rPr>
      </w:pPr>
    </w:p>
    <w:p w14:paraId="27C28D72" w14:textId="77777777" w:rsidR="00B50FDC" w:rsidRDefault="00B50FDC" w:rsidP="00AA34B5">
      <w:pPr>
        <w:spacing w:line="276" w:lineRule="auto"/>
        <w:rPr>
          <w:b/>
          <w:color w:val="00B0F0"/>
          <w:sz w:val="32"/>
          <w:lang w:val="en-GB"/>
        </w:rPr>
      </w:pPr>
    </w:p>
    <w:p w14:paraId="382EA467" w14:textId="4DD60D21" w:rsidR="004C042A" w:rsidRPr="00F67832" w:rsidRDefault="004C042A" w:rsidP="00AA34B5">
      <w:pPr>
        <w:spacing w:line="276" w:lineRule="auto"/>
        <w:rPr>
          <w:b/>
          <w:color w:val="00B0F0"/>
          <w:sz w:val="32"/>
          <w:lang w:val="en-GB"/>
        </w:rPr>
      </w:pPr>
      <w:r w:rsidRPr="00F67832">
        <w:rPr>
          <w:b/>
          <w:color w:val="00B0F0"/>
          <w:sz w:val="32"/>
          <w:lang w:val="en-GB"/>
        </w:rPr>
        <w:lastRenderedPageBreak/>
        <w:t xml:space="preserve">Bookstore </w:t>
      </w:r>
      <w:proofErr w:type="spellStart"/>
      <w:r w:rsidRPr="00F67832">
        <w:rPr>
          <w:b/>
          <w:color w:val="00B0F0"/>
          <w:sz w:val="32"/>
          <w:lang w:val="en-GB"/>
        </w:rPr>
        <w:t>Lello</w:t>
      </w:r>
      <w:proofErr w:type="spellEnd"/>
    </w:p>
    <w:p w14:paraId="7065DFBA" w14:textId="77777777" w:rsidR="004C042A" w:rsidRPr="00F67832" w:rsidRDefault="004C042A" w:rsidP="004C042A">
      <w:pPr>
        <w:spacing w:line="276" w:lineRule="auto"/>
        <w:rPr>
          <w:color w:val="000000" w:themeColor="text1"/>
          <w:lang w:val="en-GB"/>
        </w:rPr>
      </w:pPr>
      <w:r w:rsidRPr="00F67832">
        <w:rPr>
          <w:rFonts w:eastAsia="Times New Roman" w:cstheme="minorHAnsi"/>
          <w:noProof/>
          <w:color w:val="000000" w:themeColor="text1"/>
          <w:lang w:val="en-GB" w:eastAsia="pt-PT"/>
        </w:rPr>
        <w:drawing>
          <wp:inline distT="0" distB="0" distL="0" distR="0" wp14:anchorId="55B31C1D" wp14:editId="534A76CD">
            <wp:extent cx="5400040" cy="3025775"/>
            <wp:effectExtent l="0" t="0" r="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728800_000123-1060x594.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3025775"/>
                    </a:xfrm>
                    <a:prstGeom prst="rect">
                      <a:avLst/>
                    </a:prstGeom>
                  </pic:spPr>
                </pic:pic>
              </a:graphicData>
            </a:graphic>
          </wp:inline>
        </w:drawing>
      </w:r>
    </w:p>
    <w:p w14:paraId="0F44DA62" w14:textId="77777777" w:rsidR="004C042A" w:rsidRPr="00F67832" w:rsidRDefault="004C042A" w:rsidP="00ED5376">
      <w:pPr>
        <w:spacing w:line="276" w:lineRule="auto"/>
        <w:jc w:val="both"/>
        <w:rPr>
          <w:color w:val="000000" w:themeColor="text1"/>
          <w:lang w:val="en-GB"/>
        </w:rPr>
      </w:pPr>
      <w:r w:rsidRPr="00F67832">
        <w:rPr>
          <w:color w:val="000000" w:themeColor="text1"/>
          <w:lang w:val="en-GB"/>
        </w:rPr>
        <w:t>Lello Bookstore is world famous and has been chosen several times as one of the most beautiful bookstores in the world. When visiting Porto, do not miss it.</w:t>
      </w:r>
    </w:p>
    <w:p w14:paraId="5F7AA629" w14:textId="77777777" w:rsidR="004C042A" w:rsidRPr="00F67832" w:rsidRDefault="004C042A" w:rsidP="00ED5376">
      <w:pPr>
        <w:spacing w:line="276" w:lineRule="auto"/>
        <w:jc w:val="both"/>
        <w:rPr>
          <w:color w:val="000000" w:themeColor="text1"/>
          <w:lang w:val="en-GB"/>
        </w:rPr>
      </w:pPr>
      <w:r w:rsidRPr="00F67832">
        <w:rPr>
          <w:color w:val="000000" w:themeColor="text1"/>
          <w:lang w:val="en-GB"/>
        </w:rPr>
        <w:t>This beautiful building began to be built in 1904 and was inaugurated on January 13, 1906. The architect responsible for his work was the architect Xavier Esteves and painted by the artist José Bielman.</w:t>
      </w:r>
    </w:p>
    <w:p w14:paraId="7F455473" w14:textId="77777777" w:rsidR="004C042A" w:rsidRPr="00F67832" w:rsidRDefault="004C042A" w:rsidP="00ED5376">
      <w:pPr>
        <w:spacing w:line="276" w:lineRule="auto"/>
        <w:jc w:val="both"/>
        <w:rPr>
          <w:color w:val="000000" w:themeColor="text1"/>
          <w:lang w:val="en-GB"/>
        </w:rPr>
      </w:pPr>
      <w:r w:rsidRPr="00F67832">
        <w:rPr>
          <w:color w:val="000000" w:themeColor="text1"/>
          <w:lang w:val="en-GB"/>
        </w:rPr>
        <w:t>It is not only its façade that is beautiful. Its interior can surprise even more the people who visit: Its majestic staircase and all its construction in wood carved by hand, are undoubtedly the ex libris of this bookstore.</w:t>
      </w:r>
    </w:p>
    <w:p w14:paraId="21C5ACA6" w14:textId="77777777" w:rsidR="004C042A" w:rsidRPr="00F67832" w:rsidRDefault="004C042A" w:rsidP="00ED5376">
      <w:pPr>
        <w:spacing w:line="276" w:lineRule="auto"/>
        <w:jc w:val="both"/>
        <w:rPr>
          <w:color w:val="000000" w:themeColor="text1"/>
          <w:lang w:val="en-GB"/>
        </w:rPr>
      </w:pPr>
      <w:r w:rsidRPr="00F67832">
        <w:rPr>
          <w:color w:val="000000" w:themeColor="text1"/>
          <w:lang w:val="en-GB"/>
        </w:rPr>
        <w:t>It is also known that the author of Harry Potter (J.K. Rowling) was inspired by this bookstore to write this phenomenon known worldwide. The author lived in Porto for a couple of years and, like many artists, fell in love with the bookstore and the city, leading her to write the Harry Potter saga in our city.</w:t>
      </w:r>
    </w:p>
    <w:p w14:paraId="377D334C" w14:textId="77777777" w:rsidR="004C042A" w:rsidRPr="00F67832" w:rsidRDefault="004C042A" w:rsidP="00ED5376">
      <w:pPr>
        <w:spacing w:line="276" w:lineRule="auto"/>
        <w:jc w:val="both"/>
        <w:rPr>
          <w:color w:val="000000" w:themeColor="text1"/>
          <w:lang w:val="en-GB"/>
        </w:rPr>
      </w:pPr>
      <w:r w:rsidRPr="00F67832">
        <w:rPr>
          <w:color w:val="000000" w:themeColor="text1"/>
          <w:lang w:val="en-GB"/>
        </w:rPr>
        <w:t>Currently, this bookstore has literature for all tastes, from the most elitist, to the most popular. Due to the high number of tourists it receives, they also have books in several languages.</w:t>
      </w:r>
    </w:p>
    <w:p w14:paraId="5925C007" w14:textId="77777777" w:rsidR="004C042A" w:rsidRPr="00F67832" w:rsidRDefault="004C042A" w:rsidP="00ED5376">
      <w:pPr>
        <w:spacing w:line="276" w:lineRule="auto"/>
        <w:jc w:val="both"/>
        <w:rPr>
          <w:b/>
          <w:color w:val="000000" w:themeColor="text1"/>
          <w:lang w:val="en-GB"/>
        </w:rPr>
      </w:pPr>
      <w:r w:rsidRPr="00F67832">
        <w:rPr>
          <w:b/>
          <w:color w:val="000000" w:themeColor="text1"/>
          <w:lang w:val="en-GB"/>
        </w:rPr>
        <w:t>Prices:</w:t>
      </w:r>
    </w:p>
    <w:p w14:paraId="1844A915" w14:textId="716CECC0" w:rsidR="004C042A" w:rsidRPr="00F67832" w:rsidRDefault="004C042A" w:rsidP="00ED5376">
      <w:pPr>
        <w:spacing w:line="276" w:lineRule="auto"/>
        <w:jc w:val="both"/>
        <w:rPr>
          <w:color w:val="000000" w:themeColor="text1"/>
          <w:lang w:val="en-GB"/>
        </w:rPr>
      </w:pPr>
      <w:r w:rsidRPr="00F67832">
        <w:rPr>
          <w:color w:val="000000" w:themeColor="text1"/>
          <w:lang w:val="en-GB"/>
        </w:rPr>
        <w:t xml:space="preserve">€ </w:t>
      </w:r>
      <w:r w:rsidR="00B50FDC">
        <w:rPr>
          <w:color w:val="000000" w:themeColor="text1"/>
          <w:lang w:val="en-GB"/>
        </w:rPr>
        <w:t>5</w:t>
      </w:r>
      <w:bookmarkStart w:id="0" w:name="_GoBack"/>
      <w:bookmarkEnd w:id="0"/>
      <w:r w:rsidRPr="00F67832">
        <w:rPr>
          <w:color w:val="000000" w:themeColor="text1"/>
          <w:lang w:val="en-GB"/>
        </w:rPr>
        <w:t xml:space="preserve"> you can cash in on buying a book.</w:t>
      </w:r>
    </w:p>
    <w:p w14:paraId="1D174A9F" w14:textId="77777777" w:rsidR="004C042A" w:rsidRPr="00F67832" w:rsidRDefault="004C042A" w:rsidP="00ED5376">
      <w:pPr>
        <w:spacing w:line="276" w:lineRule="auto"/>
        <w:jc w:val="both"/>
        <w:rPr>
          <w:b/>
          <w:color w:val="000000" w:themeColor="text1"/>
          <w:lang w:val="en-GB"/>
        </w:rPr>
      </w:pPr>
      <w:r w:rsidRPr="00F67832">
        <w:rPr>
          <w:b/>
          <w:color w:val="000000" w:themeColor="text1"/>
          <w:lang w:val="en-GB"/>
        </w:rPr>
        <w:t>Address:</w:t>
      </w:r>
    </w:p>
    <w:p w14:paraId="21966DE3" w14:textId="77777777" w:rsidR="004C042A" w:rsidRPr="00F67832" w:rsidRDefault="004C042A" w:rsidP="00ED5376">
      <w:pPr>
        <w:spacing w:line="276" w:lineRule="auto"/>
        <w:jc w:val="both"/>
        <w:rPr>
          <w:color w:val="000000" w:themeColor="text1"/>
          <w:lang w:val="en-GB"/>
        </w:rPr>
      </w:pPr>
      <w:proofErr w:type="spellStart"/>
      <w:r w:rsidRPr="00F67832">
        <w:rPr>
          <w:color w:val="000000" w:themeColor="text1"/>
          <w:lang w:val="en-GB"/>
        </w:rPr>
        <w:t>Rua</w:t>
      </w:r>
      <w:proofErr w:type="spellEnd"/>
      <w:r w:rsidRPr="00F67832">
        <w:rPr>
          <w:color w:val="000000" w:themeColor="text1"/>
          <w:lang w:val="en-GB"/>
        </w:rPr>
        <w:t xml:space="preserve"> das </w:t>
      </w:r>
      <w:proofErr w:type="spellStart"/>
      <w:r w:rsidRPr="00F67832">
        <w:rPr>
          <w:color w:val="000000" w:themeColor="text1"/>
          <w:lang w:val="en-GB"/>
        </w:rPr>
        <w:t>Carmelitas</w:t>
      </w:r>
      <w:proofErr w:type="spellEnd"/>
      <w:r w:rsidRPr="00F67832">
        <w:rPr>
          <w:color w:val="000000" w:themeColor="text1"/>
          <w:lang w:val="en-GB"/>
        </w:rPr>
        <w:t xml:space="preserve"> 144</w:t>
      </w:r>
    </w:p>
    <w:p w14:paraId="230252D1" w14:textId="77777777" w:rsidR="004C042A" w:rsidRPr="00F67832" w:rsidRDefault="004C042A" w:rsidP="00ED5376">
      <w:pPr>
        <w:spacing w:line="276" w:lineRule="auto"/>
        <w:jc w:val="both"/>
        <w:rPr>
          <w:b/>
          <w:color w:val="000000" w:themeColor="text1"/>
          <w:lang w:val="en-GB"/>
        </w:rPr>
      </w:pPr>
      <w:r w:rsidRPr="00F67832">
        <w:rPr>
          <w:b/>
          <w:color w:val="000000" w:themeColor="text1"/>
          <w:lang w:val="en-GB"/>
        </w:rPr>
        <w:t>Schedule:</w:t>
      </w:r>
    </w:p>
    <w:p w14:paraId="2B2FDBFE" w14:textId="77777777" w:rsidR="004C042A" w:rsidRPr="00F67832" w:rsidRDefault="004C042A" w:rsidP="00ED5376">
      <w:pPr>
        <w:spacing w:line="276" w:lineRule="auto"/>
        <w:jc w:val="both"/>
        <w:rPr>
          <w:color w:val="000000" w:themeColor="text1"/>
          <w:lang w:val="en-GB"/>
        </w:rPr>
      </w:pPr>
      <w:r w:rsidRPr="00F67832">
        <w:rPr>
          <w:color w:val="000000" w:themeColor="text1"/>
          <w:lang w:val="en-GB"/>
        </w:rPr>
        <w:t>From Monday to Sunday - 10am to 8pm</w:t>
      </w:r>
    </w:p>
    <w:sectPr w:rsidR="004C042A" w:rsidRPr="00F6783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73"/>
    <w:rsid w:val="004C042A"/>
    <w:rsid w:val="006A1A1F"/>
    <w:rsid w:val="007E7246"/>
    <w:rsid w:val="00971873"/>
    <w:rsid w:val="00AA34B5"/>
    <w:rsid w:val="00B50FDC"/>
    <w:rsid w:val="00CD6D32"/>
    <w:rsid w:val="00EC2B6F"/>
    <w:rsid w:val="00ED5376"/>
    <w:rsid w:val="00F6783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05E9B"/>
  <w15:chartTrackingRefBased/>
  <w15:docId w15:val="{4B977DEE-2C5D-4B3F-8626-FCCD751A9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Tipodeletrapredefinidodopargrafo"/>
    <w:uiPriority w:val="99"/>
    <w:semiHidden/>
    <w:unhideWhenUsed/>
    <w:rsid w:val="00B50FDC"/>
    <w:rPr>
      <w:sz w:val="16"/>
      <w:szCs w:val="16"/>
    </w:rPr>
  </w:style>
  <w:style w:type="paragraph" w:styleId="Textodecomentrio">
    <w:name w:val="annotation text"/>
    <w:basedOn w:val="Normal"/>
    <w:link w:val="TextodecomentrioCarter"/>
    <w:uiPriority w:val="99"/>
    <w:semiHidden/>
    <w:unhideWhenUsed/>
    <w:rsid w:val="00B50FDC"/>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B50FDC"/>
    <w:rPr>
      <w:sz w:val="20"/>
      <w:szCs w:val="20"/>
    </w:rPr>
  </w:style>
  <w:style w:type="paragraph" w:styleId="Assuntodecomentrio">
    <w:name w:val="annotation subject"/>
    <w:basedOn w:val="Textodecomentrio"/>
    <w:next w:val="Textodecomentrio"/>
    <w:link w:val="AssuntodecomentrioCarter"/>
    <w:uiPriority w:val="99"/>
    <w:semiHidden/>
    <w:unhideWhenUsed/>
    <w:rsid w:val="00B50FDC"/>
    <w:rPr>
      <w:b/>
      <w:bCs/>
    </w:rPr>
  </w:style>
  <w:style w:type="character" w:customStyle="1" w:styleId="AssuntodecomentrioCarter">
    <w:name w:val="Assunto de comentário Caráter"/>
    <w:basedOn w:val="TextodecomentrioCarter"/>
    <w:link w:val="Assuntodecomentrio"/>
    <w:uiPriority w:val="99"/>
    <w:semiHidden/>
    <w:rsid w:val="00B50FDC"/>
    <w:rPr>
      <w:b/>
      <w:bCs/>
      <w:sz w:val="20"/>
      <w:szCs w:val="20"/>
    </w:rPr>
  </w:style>
  <w:style w:type="paragraph" w:styleId="Textodebalo">
    <w:name w:val="Balloon Text"/>
    <w:basedOn w:val="Normal"/>
    <w:link w:val="TextodebaloCarter"/>
    <w:uiPriority w:val="99"/>
    <w:semiHidden/>
    <w:unhideWhenUsed/>
    <w:rsid w:val="00B50FDC"/>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B50F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12</Pages>
  <Words>1595</Words>
  <Characters>8616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Tiago Fougo</cp:lastModifiedBy>
  <cp:revision>7</cp:revision>
  <dcterms:created xsi:type="dcterms:W3CDTF">2018-12-14T17:21:00Z</dcterms:created>
  <dcterms:modified xsi:type="dcterms:W3CDTF">2019-12-21T12:27:00Z</dcterms:modified>
</cp:coreProperties>
</file>